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A0" w:rsidRPr="00254A6E" w:rsidRDefault="007257A0" w:rsidP="00A4554B">
      <w:pPr>
        <w:keepNext/>
        <w:tabs>
          <w:tab w:val="left" w:pos="8080"/>
        </w:tabs>
        <w:jc w:val="center"/>
        <w:rPr>
          <w:rFonts w:ascii="Arial" w:hAnsi="Arial" w:cs="Arial"/>
          <w:b/>
          <w:bCs/>
          <w:color w:val="000000"/>
          <w:sz w:val="32"/>
          <w:szCs w:val="32"/>
        </w:rPr>
      </w:pPr>
      <w:r w:rsidRPr="00254A6E">
        <w:rPr>
          <w:b/>
          <w:bCs/>
          <w:color w:val="000000"/>
          <w:sz w:val="28"/>
          <w:szCs w:val="28"/>
        </w:rPr>
        <w:t>МІНІСТЕРСТВО ОСВІТИ І НАУКИ УКРАЇНИ</w:t>
      </w:r>
    </w:p>
    <w:p w:rsidR="007257A0" w:rsidRPr="00254A6E" w:rsidRDefault="007257A0">
      <w:pPr>
        <w:rPr>
          <w:color w:val="000000"/>
          <w:sz w:val="24"/>
          <w:szCs w:val="24"/>
        </w:rPr>
      </w:pPr>
    </w:p>
    <w:p w:rsidR="007257A0" w:rsidRPr="00254A6E" w:rsidRDefault="007257A0">
      <w:pPr>
        <w:keepNext/>
        <w:numPr>
          <w:ilvl w:val="0"/>
          <w:numId w:val="1"/>
        </w:numPr>
        <w:jc w:val="center"/>
        <w:rPr>
          <w:b/>
          <w:bCs/>
          <w:color w:val="000000"/>
          <w:sz w:val="32"/>
          <w:szCs w:val="32"/>
        </w:rPr>
      </w:pPr>
      <w:r w:rsidRPr="00254A6E">
        <w:rPr>
          <w:b/>
          <w:bCs/>
          <w:color w:val="000000"/>
          <w:sz w:val="28"/>
          <w:szCs w:val="28"/>
        </w:rPr>
        <w:t>Чернівецький національний університет імені Юрія Федьковича</w:t>
      </w:r>
    </w:p>
    <w:p w:rsidR="007257A0" w:rsidRPr="00254A6E" w:rsidRDefault="007257A0">
      <w:pPr>
        <w:rPr>
          <w:color w:val="000000"/>
          <w:sz w:val="24"/>
          <w:szCs w:val="24"/>
        </w:rPr>
      </w:pPr>
    </w:p>
    <w:p w:rsidR="007257A0" w:rsidRPr="00615130" w:rsidRDefault="007257A0">
      <w:pPr>
        <w:rPr>
          <w:color w:val="000000"/>
          <w:sz w:val="96"/>
          <w:szCs w:val="96"/>
        </w:rPr>
      </w:pPr>
    </w:p>
    <w:p w:rsidR="007257A0" w:rsidRPr="00615130" w:rsidRDefault="00615130" w:rsidP="00615130">
      <w:pPr>
        <w:jc w:val="center"/>
        <w:rPr>
          <w:color w:val="000000"/>
          <w:sz w:val="96"/>
          <w:szCs w:val="96"/>
        </w:rPr>
      </w:pPr>
      <w:r w:rsidRPr="00615130">
        <w:rPr>
          <w:color w:val="000000"/>
          <w:sz w:val="96"/>
          <w:szCs w:val="96"/>
        </w:rPr>
        <w:t>Проект</w:t>
      </w:r>
    </w:p>
    <w:p w:rsidR="007257A0" w:rsidRPr="00254A6E" w:rsidRDefault="007257A0">
      <w:pPr>
        <w:rPr>
          <w:color w:val="000000"/>
          <w:sz w:val="24"/>
          <w:szCs w:val="24"/>
        </w:rPr>
      </w:pPr>
    </w:p>
    <w:p w:rsidR="007257A0" w:rsidRPr="00254A6E" w:rsidRDefault="007257A0">
      <w:pPr>
        <w:keepNext/>
        <w:numPr>
          <w:ilvl w:val="1"/>
          <w:numId w:val="1"/>
        </w:numPr>
        <w:jc w:val="center"/>
        <w:rPr>
          <w:rFonts w:ascii="Arial" w:hAnsi="Arial" w:cs="Arial"/>
          <w:b/>
          <w:bCs/>
          <w:i/>
          <w:iCs/>
          <w:color w:val="000000"/>
          <w:sz w:val="28"/>
          <w:szCs w:val="28"/>
          <w:u w:val="single"/>
        </w:rPr>
      </w:pPr>
      <w:r w:rsidRPr="00254A6E">
        <w:rPr>
          <w:b/>
          <w:bCs/>
          <w:color w:val="000000"/>
          <w:sz w:val="28"/>
          <w:szCs w:val="28"/>
        </w:rPr>
        <w:t xml:space="preserve">ОСВІТНЬО </w:t>
      </w:r>
      <w:r w:rsidR="00615130">
        <w:rPr>
          <w:b/>
          <w:bCs/>
          <w:color w:val="000000"/>
          <w:sz w:val="28"/>
          <w:szCs w:val="28"/>
        </w:rPr>
        <w:t>–</w:t>
      </w:r>
      <w:r w:rsidRPr="00254A6E">
        <w:rPr>
          <w:b/>
          <w:bCs/>
          <w:color w:val="000000"/>
          <w:sz w:val="28"/>
          <w:szCs w:val="28"/>
        </w:rPr>
        <w:t xml:space="preserve"> ПРОФЕСІЙН</w:t>
      </w:r>
      <w:r w:rsidR="00615130">
        <w:rPr>
          <w:b/>
          <w:bCs/>
          <w:color w:val="000000"/>
          <w:sz w:val="28"/>
          <w:szCs w:val="28"/>
        </w:rPr>
        <w:t xml:space="preserve">ОЇ </w:t>
      </w:r>
      <w:r w:rsidRPr="00254A6E">
        <w:rPr>
          <w:b/>
          <w:bCs/>
          <w:color w:val="000000"/>
          <w:sz w:val="28"/>
          <w:szCs w:val="28"/>
        </w:rPr>
        <w:t xml:space="preserve"> ПРОГРАМ</w:t>
      </w:r>
      <w:r w:rsidR="00615130">
        <w:rPr>
          <w:b/>
          <w:bCs/>
          <w:color w:val="000000"/>
          <w:sz w:val="28"/>
          <w:szCs w:val="28"/>
        </w:rPr>
        <w:t>И</w:t>
      </w:r>
    </w:p>
    <w:p w:rsidR="007257A0" w:rsidRPr="00254A6E" w:rsidRDefault="007257A0">
      <w:pPr>
        <w:jc w:val="center"/>
        <w:rPr>
          <w:color w:val="000000"/>
          <w:sz w:val="28"/>
          <w:szCs w:val="28"/>
          <w:u w:val="single"/>
        </w:rPr>
      </w:pPr>
    </w:p>
    <w:p w:rsidR="007257A0" w:rsidRPr="00254A6E" w:rsidRDefault="007257A0">
      <w:pPr>
        <w:jc w:val="center"/>
        <w:rPr>
          <w:color w:val="000000"/>
          <w:sz w:val="28"/>
          <w:szCs w:val="28"/>
        </w:rPr>
      </w:pPr>
      <w:r w:rsidRPr="00254A6E">
        <w:rPr>
          <w:b/>
          <w:bCs/>
          <w:color w:val="000000"/>
          <w:sz w:val="28"/>
          <w:szCs w:val="28"/>
        </w:rPr>
        <w:t>“Мікро- та наносистемна техніка”</w:t>
      </w:r>
    </w:p>
    <w:p w:rsidR="007257A0" w:rsidRPr="00254A6E" w:rsidRDefault="007257A0">
      <w:pPr>
        <w:jc w:val="center"/>
        <w:rPr>
          <w:color w:val="000000"/>
          <w:sz w:val="28"/>
          <w:szCs w:val="28"/>
        </w:rPr>
      </w:pPr>
    </w:p>
    <w:p w:rsidR="007257A0" w:rsidRPr="00254A6E" w:rsidRDefault="007257A0">
      <w:pPr>
        <w:jc w:val="center"/>
        <w:rPr>
          <w:color w:val="000000"/>
          <w:sz w:val="28"/>
          <w:szCs w:val="28"/>
        </w:rPr>
      </w:pPr>
      <w:r w:rsidRPr="00254A6E">
        <w:rPr>
          <w:b/>
          <w:bCs/>
          <w:color w:val="000000"/>
          <w:sz w:val="28"/>
          <w:szCs w:val="28"/>
        </w:rPr>
        <w:t>Першого рівня вищої освіти</w:t>
      </w:r>
    </w:p>
    <w:p w:rsidR="007257A0" w:rsidRPr="00254A6E" w:rsidRDefault="007257A0">
      <w:pPr>
        <w:jc w:val="center"/>
        <w:rPr>
          <w:color w:val="000000"/>
          <w:sz w:val="28"/>
          <w:szCs w:val="28"/>
        </w:rPr>
      </w:pPr>
    </w:p>
    <w:p w:rsidR="007257A0" w:rsidRPr="00254A6E" w:rsidRDefault="007257A0">
      <w:pPr>
        <w:jc w:val="center"/>
        <w:rPr>
          <w:color w:val="000000"/>
          <w:sz w:val="28"/>
          <w:szCs w:val="28"/>
        </w:rPr>
      </w:pPr>
      <w:r w:rsidRPr="00254A6E">
        <w:rPr>
          <w:b/>
          <w:bCs/>
          <w:color w:val="000000"/>
          <w:sz w:val="28"/>
          <w:szCs w:val="28"/>
        </w:rPr>
        <w:t>за спеціальністю “Мікро- та наносистемна техніка”</w:t>
      </w:r>
    </w:p>
    <w:p w:rsidR="007257A0" w:rsidRPr="00254A6E" w:rsidRDefault="007257A0">
      <w:pPr>
        <w:jc w:val="center"/>
        <w:rPr>
          <w:color w:val="000000"/>
          <w:sz w:val="28"/>
          <w:szCs w:val="28"/>
        </w:rPr>
      </w:pPr>
    </w:p>
    <w:p w:rsidR="007257A0" w:rsidRDefault="007257A0">
      <w:pPr>
        <w:jc w:val="center"/>
        <w:rPr>
          <w:rFonts w:ascii="Arial" w:hAnsi="Arial" w:cs="Arial"/>
          <w:color w:val="0F355D"/>
          <w:sz w:val="32"/>
          <w:szCs w:val="32"/>
          <w:shd w:val="clear" w:color="auto" w:fill="FFFFFF"/>
        </w:rPr>
      </w:pPr>
      <w:r w:rsidRPr="00254A6E">
        <w:rPr>
          <w:b/>
          <w:bCs/>
          <w:color w:val="000000"/>
          <w:sz w:val="28"/>
          <w:szCs w:val="28"/>
        </w:rPr>
        <w:t xml:space="preserve">галузі знань </w:t>
      </w:r>
      <w:r w:rsidR="00615130" w:rsidRPr="00615130">
        <w:rPr>
          <w:rFonts w:ascii="Arial" w:hAnsi="Arial" w:cs="Arial"/>
          <w:color w:val="0F355D"/>
          <w:sz w:val="32"/>
          <w:szCs w:val="32"/>
          <w:shd w:val="clear" w:color="auto" w:fill="FFFFFF"/>
        </w:rPr>
        <w:t>G7 Автоматизація, комп’ютерно-інтегровані технології та робототехніка</w:t>
      </w:r>
      <w:r w:rsidR="00615130">
        <w:rPr>
          <w:rFonts w:ascii="Arial" w:hAnsi="Arial" w:cs="Arial"/>
          <w:color w:val="0F355D"/>
          <w:sz w:val="32"/>
          <w:szCs w:val="32"/>
          <w:shd w:val="clear" w:color="auto" w:fill="FFFFFF"/>
        </w:rPr>
        <w:t>/</w:t>
      </w:r>
    </w:p>
    <w:p w:rsidR="00615130" w:rsidRPr="00254A6E" w:rsidRDefault="00615130">
      <w:pPr>
        <w:jc w:val="center"/>
        <w:rPr>
          <w:color w:val="000000"/>
          <w:sz w:val="28"/>
          <w:szCs w:val="28"/>
        </w:rPr>
      </w:pPr>
      <w:r>
        <w:rPr>
          <w:rFonts w:ascii="Arial" w:hAnsi="Arial" w:cs="Arial"/>
          <w:color w:val="0F355D"/>
          <w:sz w:val="19"/>
          <w:szCs w:val="19"/>
          <w:shd w:val="clear" w:color="auto" w:fill="FFFFFF"/>
        </w:rPr>
        <w:t>G5 Електроніка, електронні комунікації, приладобудування та радіотехніка</w:t>
      </w:r>
    </w:p>
    <w:p w:rsidR="007257A0" w:rsidRPr="00254A6E" w:rsidRDefault="007257A0">
      <w:pPr>
        <w:jc w:val="center"/>
        <w:rPr>
          <w:color w:val="000000"/>
          <w:sz w:val="28"/>
          <w:szCs w:val="28"/>
        </w:rPr>
      </w:pPr>
    </w:p>
    <w:p w:rsidR="007257A0" w:rsidRPr="00254A6E" w:rsidRDefault="007257A0">
      <w:pPr>
        <w:jc w:val="center"/>
        <w:rPr>
          <w:color w:val="000000"/>
          <w:sz w:val="28"/>
          <w:szCs w:val="28"/>
          <w:highlight w:val="yellow"/>
        </w:rPr>
      </w:pPr>
    </w:p>
    <w:p w:rsidR="007257A0" w:rsidRPr="00254A6E" w:rsidRDefault="007257A0">
      <w:pPr>
        <w:jc w:val="both"/>
        <w:rPr>
          <w:color w:val="000000"/>
          <w:sz w:val="28"/>
          <w:szCs w:val="28"/>
        </w:rPr>
      </w:pPr>
    </w:p>
    <w:p w:rsidR="007257A0" w:rsidRPr="00254A6E" w:rsidRDefault="007257A0">
      <w:pPr>
        <w:jc w:val="both"/>
        <w:rPr>
          <w:color w:val="000000"/>
          <w:sz w:val="28"/>
          <w:szCs w:val="28"/>
        </w:rPr>
      </w:pPr>
    </w:p>
    <w:p w:rsidR="007257A0" w:rsidRPr="00254A6E" w:rsidRDefault="007257A0">
      <w:pPr>
        <w:jc w:val="both"/>
        <w:rPr>
          <w:color w:val="000000"/>
          <w:sz w:val="28"/>
          <w:szCs w:val="28"/>
        </w:rPr>
      </w:pPr>
    </w:p>
    <w:p w:rsidR="007257A0" w:rsidRPr="00254A6E" w:rsidRDefault="007257A0">
      <w:pPr>
        <w:jc w:val="both"/>
        <w:rPr>
          <w:color w:val="000000"/>
          <w:sz w:val="28"/>
          <w:szCs w:val="28"/>
        </w:rPr>
      </w:pPr>
    </w:p>
    <w:p w:rsidR="007257A0" w:rsidRPr="00254A6E" w:rsidRDefault="007257A0">
      <w:pPr>
        <w:jc w:val="right"/>
        <w:rPr>
          <w:color w:val="000000"/>
          <w:sz w:val="26"/>
          <w:szCs w:val="26"/>
        </w:rPr>
      </w:pPr>
      <w:r w:rsidRPr="00254A6E">
        <w:rPr>
          <w:b/>
          <w:bCs/>
          <w:color w:val="000000"/>
          <w:sz w:val="26"/>
          <w:szCs w:val="26"/>
        </w:rPr>
        <w:t>ЗІ ЗМІНАМИ ЗАТВЕРДЖЕНО ВЧЕНОЮ РАДОЮ</w:t>
      </w:r>
    </w:p>
    <w:p w:rsidR="007257A0" w:rsidRPr="00254A6E" w:rsidRDefault="007257A0">
      <w:pPr>
        <w:ind w:firstLine="5160"/>
        <w:jc w:val="right"/>
        <w:rPr>
          <w:color w:val="000000"/>
          <w:sz w:val="24"/>
          <w:szCs w:val="24"/>
        </w:rPr>
      </w:pPr>
      <w:r w:rsidRPr="00254A6E">
        <w:rPr>
          <w:b/>
          <w:bCs/>
          <w:color w:val="000000"/>
          <w:sz w:val="26"/>
          <w:szCs w:val="26"/>
        </w:rPr>
        <w:t>Голова вченої ради</w:t>
      </w:r>
      <w:r w:rsidRPr="00254A6E">
        <w:rPr>
          <w:b/>
          <w:bCs/>
          <w:color w:val="000000"/>
          <w:sz w:val="26"/>
          <w:szCs w:val="26"/>
        </w:rPr>
        <w:br/>
        <w:t xml:space="preserve">___________________    </w:t>
      </w:r>
      <w:r w:rsidRPr="00254A6E">
        <w:rPr>
          <w:b/>
          <w:bCs/>
          <w:color w:val="000000"/>
          <w:sz w:val="26"/>
          <w:szCs w:val="26"/>
          <w:u w:val="single"/>
        </w:rPr>
        <w:t xml:space="preserve">/_ </w:t>
      </w:r>
      <w:r w:rsidRPr="00254A6E">
        <w:rPr>
          <w:b/>
          <w:bCs/>
          <w:color w:val="000000"/>
          <w:sz w:val="26"/>
          <w:szCs w:val="26"/>
        </w:rPr>
        <w:t>/</w:t>
      </w:r>
      <w:r w:rsidRPr="00254A6E">
        <w:rPr>
          <w:b/>
          <w:bCs/>
          <w:color w:val="000000"/>
          <w:sz w:val="26"/>
          <w:szCs w:val="26"/>
        </w:rPr>
        <w:br/>
        <w:t xml:space="preserve">(протокол № </w:t>
      </w:r>
      <w:r w:rsidR="0057168B">
        <w:rPr>
          <w:b/>
          <w:bCs/>
          <w:color w:val="000000"/>
          <w:sz w:val="26"/>
          <w:szCs w:val="26"/>
        </w:rPr>
        <w:t>___</w:t>
      </w:r>
      <w:r w:rsidRPr="00254A6E">
        <w:rPr>
          <w:b/>
          <w:bCs/>
          <w:color w:val="000000"/>
          <w:sz w:val="26"/>
          <w:szCs w:val="26"/>
        </w:rPr>
        <w:t>від "</w:t>
      </w:r>
      <w:r w:rsidR="0057168B">
        <w:rPr>
          <w:b/>
          <w:bCs/>
          <w:color w:val="000000"/>
          <w:sz w:val="26"/>
          <w:szCs w:val="26"/>
        </w:rPr>
        <w:t>___</w:t>
      </w:r>
      <w:r w:rsidRPr="00254A6E">
        <w:rPr>
          <w:b/>
          <w:bCs/>
          <w:color w:val="000000"/>
          <w:sz w:val="26"/>
          <w:szCs w:val="26"/>
        </w:rPr>
        <w:t>"</w:t>
      </w:r>
      <w:r w:rsidR="00500053">
        <w:rPr>
          <w:b/>
          <w:bCs/>
          <w:color w:val="000000"/>
          <w:sz w:val="26"/>
          <w:szCs w:val="26"/>
        </w:rPr>
        <w:t xml:space="preserve">    </w:t>
      </w:r>
      <w:r w:rsidR="0057168B">
        <w:rPr>
          <w:b/>
          <w:bCs/>
          <w:color w:val="000000"/>
          <w:sz w:val="26"/>
          <w:szCs w:val="26"/>
        </w:rPr>
        <w:t>_______</w:t>
      </w:r>
      <w:r w:rsidR="00500053">
        <w:rPr>
          <w:bCs/>
          <w:color w:val="000000"/>
          <w:sz w:val="26"/>
          <w:szCs w:val="26"/>
        </w:rPr>
        <w:t xml:space="preserve">  </w:t>
      </w:r>
      <w:r w:rsidR="00500053">
        <w:rPr>
          <w:b/>
          <w:bCs/>
          <w:color w:val="000000"/>
          <w:sz w:val="26"/>
          <w:szCs w:val="26"/>
        </w:rPr>
        <w:t xml:space="preserve"> </w:t>
      </w:r>
      <w:r w:rsidR="0057168B">
        <w:rPr>
          <w:bCs/>
          <w:color w:val="000000"/>
          <w:sz w:val="26"/>
          <w:szCs w:val="26"/>
        </w:rPr>
        <w:t>_____</w:t>
      </w:r>
      <w:r w:rsidRPr="00254A6E">
        <w:rPr>
          <w:b/>
          <w:bCs/>
          <w:color w:val="000000"/>
          <w:sz w:val="26"/>
          <w:szCs w:val="26"/>
        </w:rPr>
        <w:t xml:space="preserve"> р.)</w:t>
      </w:r>
    </w:p>
    <w:p w:rsidR="007257A0" w:rsidRPr="00254A6E" w:rsidRDefault="007257A0">
      <w:pPr>
        <w:ind w:firstLine="5160"/>
        <w:jc w:val="right"/>
        <w:rPr>
          <w:color w:val="000000"/>
          <w:sz w:val="24"/>
          <w:szCs w:val="24"/>
        </w:rPr>
      </w:pPr>
    </w:p>
    <w:p w:rsidR="007257A0" w:rsidRPr="00254A6E" w:rsidRDefault="007257A0">
      <w:pPr>
        <w:ind w:firstLine="5160"/>
        <w:jc w:val="right"/>
        <w:rPr>
          <w:color w:val="000000"/>
          <w:sz w:val="24"/>
          <w:szCs w:val="24"/>
        </w:rPr>
      </w:pPr>
    </w:p>
    <w:p w:rsidR="007257A0" w:rsidRPr="00254A6E" w:rsidRDefault="007257A0">
      <w:pPr>
        <w:ind w:firstLine="5160"/>
        <w:jc w:val="right"/>
        <w:rPr>
          <w:color w:val="000000"/>
          <w:sz w:val="24"/>
          <w:szCs w:val="24"/>
        </w:rPr>
      </w:pPr>
    </w:p>
    <w:p w:rsidR="007257A0" w:rsidRPr="00254A6E" w:rsidRDefault="007257A0">
      <w:pPr>
        <w:ind w:firstLine="5160"/>
        <w:rPr>
          <w:color w:val="000000"/>
          <w:sz w:val="26"/>
          <w:szCs w:val="26"/>
        </w:rPr>
      </w:pPr>
      <w:r w:rsidRPr="00254A6E">
        <w:rPr>
          <w:b/>
          <w:bCs/>
          <w:color w:val="000000"/>
          <w:sz w:val="26"/>
          <w:szCs w:val="26"/>
        </w:rPr>
        <w:t xml:space="preserve">  введено в дію наказом</w:t>
      </w:r>
    </w:p>
    <w:p w:rsidR="007257A0" w:rsidRPr="00254A6E" w:rsidRDefault="007257A0">
      <w:pPr>
        <w:ind w:firstLine="5160"/>
        <w:jc w:val="right"/>
        <w:rPr>
          <w:color w:val="000000"/>
          <w:sz w:val="26"/>
          <w:szCs w:val="26"/>
        </w:rPr>
      </w:pPr>
      <w:r w:rsidRPr="00254A6E">
        <w:rPr>
          <w:b/>
          <w:bCs/>
          <w:color w:val="000000"/>
          <w:sz w:val="26"/>
          <w:szCs w:val="26"/>
        </w:rPr>
        <w:t xml:space="preserve"> від " __"____</w:t>
      </w:r>
      <w:r w:rsidR="0057168B">
        <w:rPr>
          <w:b/>
          <w:bCs/>
          <w:color w:val="000000"/>
          <w:sz w:val="26"/>
          <w:szCs w:val="26"/>
        </w:rPr>
        <w:t>_</w:t>
      </w:r>
      <w:r w:rsidR="00500053">
        <w:rPr>
          <w:b/>
          <w:bCs/>
          <w:color w:val="000000"/>
          <w:sz w:val="26"/>
          <w:szCs w:val="26"/>
        </w:rPr>
        <w:t xml:space="preserve">   </w:t>
      </w:r>
      <w:r w:rsidR="0057168B">
        <w:rPr>
          <w:bCs/>
          <w:color w:val="000000"/>
          <w:sz w:val="26"/>
          <w:szCs w:val="26"/>
        </w:rPr>
        <w:t>_____</w:t>
      </w:r>
      <w:r w:rsidRPr="00254A6E">
        <w:rPr>
          <w:b/>
          <w:bCs/>
          <w:color w:val="000000"/>
          <w:sz w:val="26"/>
          <w:szCs w:val="26"/>
        </w:rPr>
        <w:t xml:space="preserve"> р  за №____</w:t>
      </w:r>
    </w:p>
    <w:p w:rsidR="007257A0" w:rsidRPr="00254A6E" w:rsidRDefault="007257A0" w:rsidP="00615130">
      <w:pPr>
        <w:jc w:val="right"/>
        <w:rPr>
          <w:color w:val="000000"/>
          <w:sz w:val="28"/>
          <w:szCs w:val="28"/>
        </w:rPr>
      </w:pPr>
      <w:r w:rsidRPr="00254A6E">
        <w:rPr>
          <w:b/>
          <w:bCs/>
          <w:color w:val="000000"/>
          <w:sz w:val="26"/>
          <w:szCs w:val="26"/>
        </w:rPr>
        <w:br/>
      </w:r>
    </w:p>
    <w:p w:rsidR="007257A0" w:rsidRPr="00254A6E" w:rsidRDefault="007257A0">
      <w:pPr>
        <w:jc w:val="center"/>
        <w:rPr>
          <w:color w:val="000000"/>
          <w:sz w:val="28"/>
          <w:szCs w:val="28"/>
        </w:rPr>
      </w:pPr>
    </w:p>
    <w:p w:rsidR="007257A0" w:rsidRPr="00254A6E" w:rsidRDefault="007257A0">
      <w:pPr>
        <w:jc w:val="center"/>
        <w:rPr>
          <w:color w:val="000000"/>
          <w:sz w:val="28"/>
          <w:szCs w:val="28"/>
        </w:rPr>
      </w:pPr>
    </w:p>
    <w:p w:rsidR="007257A0" w:rsidRPr="00254A6E" w:rsidRDefault="007257A0">
      <w:pPr>
        <w:jc w:val="center"/>
        <w:rPr>
          <w:color w:val="000000"/>
          <w:sz w:val="28"/>
          <w:szCs w:val="28"/>
        </w:rPr>
      </w:pPr>
    </w:p>
    <w:p w:rsidR="007257A0" w:rsidRPr="00254A6E" w:rsidRDefault="007257A0">
      <w:pPr>
        <w:jc w:val="center"/>
        <w:rPr>
          <w:color w:val="000000"/>
          <w:sz w:val="32"/>
          <w:szCs w:val="32"/>
        </w:rPr>
      </w:pPr>
      <w:r w:rsidRPr="00254A6E">
        <w:rPr>
          <w:b/>
          <w:bCs/>
          <w:color w:val="000000"/>
          <w:sz w:val="28"/>
          <w:szCs w:val="28"/>
        </w:rPr>
        <w:t>Чернівці  202</w:t>
      </w:r>
      <w:r w:rsidR="00092BE6">
        <w:rPr>
          <w:b/>
          <w:bCs/>
          <w:color w:val="000000"/>
          <w:sz w:val="28"/>
          <w:szCs w:val="28"/>
          <w:lang w:val="ru-RU"/>
        </w:rPr>
        <w:t>-</w:t>
      </w:r>
      <w:r w:rsidRPr="00254A6E">
        <w:rPr>
          <w:b/>
          <w:bCs/>
          <w:color w:val="000000"/>
          <w:sz w:val="28"/>
          <w:szCs w:val="28"/>
        </w:rPr>
        <w:t xml:space="preserve"> р.</w:t>
      </w:r>
    </w:p>
    <w:p w:rsidR="00615130" w:rsidRDefault="00615130">
      <w:pPr>
        <w:rPr>
          <w:color w:val="000000"/>
          <w:sz w:val="32"/>
          <w:szCs w:val="32"/>
        </w:rPr>
      </w:pPr>
      <w:r>
        <w:rPr>
          <w:color w:val="000000"/>
          <w:sz w:val="32"/>
          <w:szCs w:val="32"/>
        </w:rPr>
        <w:br w:type="page"/>
      </w:r>
    </w:p>
    <w:p w:rsidR="007257A0" w:rsidRPr="00254A6E" w:rsidRDefault="007257A0" w:rsidP="00585C13">
      <w:pPr>
        <w:ind w:left="-284"/>
        <w:jc w:val="center"/>
        <w:rPr>
          <w:color w:val="000000"/>
          <w:sz w:val="32"/>
          <w:szCs w:val="32"/>
        </w:rPr>
      </w:pPr>
      <w:r w:rsidRPr="00254A6E">
        <w:rPr>
          <w:b/>
          <w:bCs/>
          <w:color w:val="000000"/>
          <w:sz w:val="32"/>
          <w:szCs w:val="32"/>
        </w:rPr>
        <w:lastRenderedPageBreak/>
        <w:t>ЛИСТ ПОГОДЖЕННЯ</w:t>
      </w:r>
      <w:r w:rsidRPr="00254A6E">
        <w:rPr>
          <w:b/>
          <w:bCs/>
          <w:color w:val="000000"/>
          <w:sz w:val="32"/>
          <w:szCs w:val="32"/>
        </w:rPr>
        <w:tab/>
      </w:r>
    </w:p>
    <w:p w:rsidR="007257A0" w:rsidRPr="00254A6E" w:rsidRDefault="007257A0">
      <w:pPr>
        <w:jc w:val="center"/>
        <w:rPr>
          <w:color w:val="000000"/>
          <w:sz w:val="28"/>
          <w:szCs w:val="28"/>
        </w:rPr>
      </w:pPr>
      <w:r w:rsidRPr="00254A6E">
        <w:rPr>
          <w:b/>
          <w:bCs/>
          <w:color w:val="000000"/>
          <w:sz w:val="32"/>
          <w:szCs w:val="32"/>
        </w:rPr>
        <w:t>освітньо-пофесійної програми</w:t>
      </w:r>
    </w:p>
    <w:p w:rsidR="007257A0" w:rsidRPr="00254A6E" w:rsidRDefault="007257A0">
      <w:pPr>
        <w:jc w:val="center"/>
        <w:rPr>
          <w:color w:val="000000"/>
          <w:sz w:val="28"/>
          <w:szCs w:val="28"/>
        </w:rPr>
      </w:pPr>
    </w:p>
    <w:tbl>
      <w:tblPr>
        <w:tblW w:w="9853" w:type="dxa"/>
        <w:tblInd w:w="-106" w:type="dxa"/>
        <w:tblLayout w:type="fixed"/>
        <w:tblLook w:val="0000"/>
      </w:tblPr>
      <w:tblGrid>
        <w:gridCol w:w="4926"/>
        <w:gridCol w:w="4927"/>
      </w:tblGrid>
      <w:tr w:rsidR="007257A0" w:rsidRPr="00254A6E">
        <w:tc>
          <w:tcPr>
            <w:tcW w:w="4926" w:type="dxa"/>
          </w:tcPr>
          <w:p w:rsidR="007257A0" w:rsidRPr="00254A6E" w:rsidRDefault="007257A0" w:rsidP="008B49E0">
            <w:pPr>
              <w:jc w:val="center"/>
              <w:rPr>
                <w:color w:val="000000"/>
                <w:sz w:val="28"/>
                <w:szCs w:val="28"/>
              </w:rPr>
            </w:pPr>
          </w:p>
          <w:p w:rsidR="007257A0" w:rsidRPr="00254A6E" w:rsidRDefault="007257A0" w:rsidP="008B49E0">
            <w:pPr>
              <w:jc w:val="center"/>
              <w:rPr>
                <w:color w:val="000000"/>
                <w:sz w:val="28"/>
                <w:szCs w:val="28"/>
              </w:rPr>
            </w:pPr>
            <w:r w:rsidRPr="00254A6E">
              <w:rPr>
                <w:b/>
                <w:bCs/>
                <w:color w:val="000000"/>
                <w:sz w:val="28"/>
                <w:szCs w:val="28"/>
              </w:rPr>
              <w:t>“ РОЗРОБЛЕНО ”</w:t>
            </w:r>
          </w:p>
          <w:p w:rsidR="007257A0" w:rsidRPr="00254A6E" w:rsidRDefault="007257A0" w:rsidP="008B49E0">
            <w:pPr>
              <w:jc w:val="center"/>
              <w:rPr>
                <w:color w:val="000000"/>
                <w:sz w:val="28"/>
                <w:szCs w:val="28"/>
              </w:rPr>
            </w:pPr>
          </w:p>
          <w:p w:rsidR="007257A0" w:rsidRPr="00254A6E" w:rsidRDefault="007257A0" w:rsidP="008B49E0">
            <w:pPr>
              <w:spacing w:line="264" w:lineRule="auto"/>
              <w:rPr>
                <w:color w:val="000000"/>
                <w:sz w:val="26"/>
                <w:szCs w:val="26"/>
              </w:rPr>
            </w:pPr>
            <w:r w:rsidRPr="00254A6E">
              <w:rPr>
                <w:color w:val="000000"/>
                <w:sz w:val="26"/>
                <w:szCs w:val="26"/>
              </w:rPr>
              <w:t xml:space="preserve">Робочою групою </w:t>
            </w:r>
            <w:r w:rsidRPr="00254A6E">
              <w:rPr>
                <w:color w:val="000000"/>
                <w:sz w:val="26"/>
                <w:szCs w:val="26"/>
                <w:u w:val="single"/>
              </w:rPr>
              <w:t xml:space="preserve">кафедри електроніки і енергетики </w:t>
            </w:r>
          </w:p>
          <w:p w:rsidR="007257A0" w:rsidRPr="00254A6E" w:rsidRDefault="007257A0" w:rsidP="008B49E0">
            <w:pPr>
              <w:spacing w:line="264" w:lineRule="auto"/>
              <w:rPr>
                <w:color w:val="000000"/>
                <w:sz w:val="26"/>
                <w:szCs w:val="26"/>
              </w:rPr>
            </w:pPr>
            <w:r w:rsidRPr="00254A6E">
              <w:rPr>
                <w:color w:val="000000"/>
                <w:sz w:val="26"/>
                <w:szCs w:val="26"/>
              </w:rPr>
              <w:t>ЧНУ імені Юрія Федьковича</w:t>
            </w:r>
          </w:p>
          <w:p w:rsidR="007257A0" w:rsidRPr="00254A6E" w:rsidRDefault="007257A0" w:rsidP="008B49E0">
            <w:pPr>
              <w:spacing w:line="264" w:lineRule="auto"/>
              <w:rPr>
                <w:color w:val="000000"/>
                <w:sz w:val="26"/>
                <w:szCs w:val="26"/>
              </w:rPr>
            </w:pPr>
          </w:p>
          <w:p w:rsidR="007257A0" w:rsidRPr="00254A6E" w:rsidRDefault="007257A0" w:rsidP="008B49E0">
            <w:pPr>
              <w:spacing w:line="264" w:lineRule="auto"/>
              <w:rPr>
                <w:color w:val="000000"/>
                <w:sz w:val="26"/>
                <w:szCs w:val="26"/>
              </w:rPr>
            </w:pPr>
            <w:r w:rsidRPr="00254A6E">
              <w:rPr>
                <w:color w:val="000000"/>
                <w:sz w:val="26"/>
                <w:szCs w:val="26"/>
              </w:rPr>
              <w:t>Керівник робочої групи</w:t>
            </w:r>
          </w:p>
          <w:p w:rsidR="007257A0" w:rsidRPr="00254A6E" w:rsidRDefault="007257A0" w:rsidP="008B49E0">
            <w:pPr>
              <w:spacing w:line="264" w:lineRule="auto"/>
              <w:rPr>
                <w:color w:val="000000"/>
                <w:sz w:val="26"/>
                <w:szCs w:val="26"/>
              </w:rPr>
            </w:pPr>
            <w:r w:rsidRPr="00254A6E">
              <w:rPr>
                <w:color w:val="000000"/>
                <w:sz w:val="26"/>
                <w:szCs w:val="26"/>
              </w:rPr>
              <w:t>_________________</w:t>
            </w:r>
            <w:r w:rsidR="00AC4611" w:rsidRPr="00254A6E">
              <w:rPr>
                <w:color w:val="000000"/>
                <w:sz w:val="26"/>
                <w:szCs w:val="26"/>
                <w:u w:val="single"/>
              </w:rPr>
              <w:t>С.В. Нічий</w:t>
            </w:r>
          </w:p>
          <w:p w:rsidR="007257A0" w:rsidRPr="00254A6E" w:rsidRDefault="007257A0" w:rsidP="00500053">
            <w:pPr>
              <w:spacing w:line="360" w:lineRule="auto"/>
              <w:rPr>
                <w:color w:val="000000"/>
                <w:sz w:val="28"/>
                <w:szCs w:val="28"/>
              </w:rPr>
            </w:pPr>
            <w:r w:rsidRPr="00254A6E">
              <w:rPr>
                <w:color w:val="000000"/>
                <w:sz w:val="26"/>
                <w:szCs w:val="26"/>
              </w:rPr>
              <w:t xml:space="preserve">“___”  </w:t>
            </w:r>
            <w:r w:rsidR="00500053">
              <w:rPr>
                <w:color w:val="000000"/>
                <w:sz w:val="26"/>
                <w:szCs w:val="26"/>
              </w:rPr>
              <w:t xml:space="preserve">______   </w:t>
            </w:r>
            <w:r w:rsidRPr="00254A6E">
              <w:rPr>
                <w:color w:val="000000"/>
                <w:sz w:val="26"/>
                <w:szCs w:val="26"/>
              </w:rPr>
              <w:t xml:space="preserve"> </w:t>
            </w:r>
            <w:r w:rsidR="00500053">
              <w:rPr>
                <w:color w:val="000000"/>
                <w:sz w:val="26"/>
                <w:szCs w:val="26"/>
              </w:rPr>
              <w:t xml:space="preserve"> </w:t>
            </w:r>
            <w:r w:rsidR="00500053" w:rsidRPr="00500053">
              <w:rPr>
                <w:color w:val="000000"/>
                <w:sz w:val="26"/>
                <w:szCs w:val="26"/>
                <w:u w:val="single"/>
              </w:rPr>
              <w:t xml:space="preserve">            </w:t>
            </w:r>
            <w:r w:rsidR="00500053">
              <w:rPr>
                <w:color w:val="000000"/>
                <w:sz w:val="26"/>
                <w:szCs w:val="26"/>
              </w:rPr>
              <w:t xml:space="preserve">   </w:t>
            </w:r>
            <w:r w:rsidRPr="00254A6E">
              <w:rPr>
                <w:color w:val="000000"/>
                <w:sz w:val="26"/>
                <w:szCs w:val="26"/>
              </w:rPr>
              <w:t>р.</w:t>
            </w:r>
          </w:p>
        </w:tc>
        <w:tc>
          <w:tcPr>
            <w:tcW w:w="4927" w:type="dxa"/>
          </w:tcPr>
          <w:p w:rsidR="007257A0" w:rsidRPr="00254A6E" w:rsidRDefault="007257A0" w:rsidP="008B49E0">
            <w:pPr>
              <w:jc w:val="center"/>
              <w:rPr>
                <w:color w:val="000000"/>
                <w:sz w:val="28"/>
                <w:szCs w:val="28"/>
              </w:rPr>
            </w:pPr>
          </w:p>
          <w:p w:rsidR="007257A0" w:rsidRPr="00254A6E" w:rsidRDefault="007257A0" w:rsidP="008B49E0">
            <w:pPr>
              <w:jc w:val="center"/>
              <w:rPr>
                <w:color w:val="000000"/>
                <w:sz w:val="28"/>
                <w:szCs w:val="28"/>
              </w:rPr>
            </w:pPr>
            <w:r w:rsidRPr="00254A6E">
              <w:rPr>
                <w:b/>
                <w:bCs/>
                <w:color w:val="000000"/>
                <w:sz w:val="28"/>
                <w:szCs w:val="28"/>
              </w:rPr>
              <w:t>“ УХВАЛЕНО ”</w:t>
            </w:r>
          </w:p>
          <w:p w:rsidR="007257A0" w:rsidRPr="00254A6E" w:rsidRDefault="007257A0" w:rsidP="008B49E0">
            <w:pPr>
              <w:jc w:val="center"/>
              <w:rPr>
                <w:color w:val="000000"/>
                <w:sz w:val="28"/>
                <w:szCs w:val="28"/>
              </w:rPr>
            </w:pPr>
          </w:p>
          <w:p w:rsidR="007257A0" w:rsidRPr="00254A6E" w:rsidRDefault="007257A0" w:rsidP="008B49E0">
            <w:pPr>
              <w:spacing w:line="264" w:lineRule="auto"/>
              <w:rPr>
                <w:color w:val="000000"/>
                <w:sz w:val="26"/>
                <w:szCs w:val="26"/>
              </w:rPr>
            </w:pPr>
            <w:r w:rsidRPr="00254A6E">
              <w:rPr>
                <w:color w:val="000000"/>
                <w:sz w:val="26"/>
                <w:szCs w:val="26"/>
              </w:rPr>
              <w:t xml:space="preserve">на засіданні </w:t>
            </w:r>
            <w:r w:rsidRPr="00254A6E">
              <w:rPr>
                <w:color w:val="000000"/>
                <w:sz w:val="26"/>
                <w:szCs w:val="26"/>
                <w:u w:val="single"/>
              </w:rPr>
              <w:t>кафедри електроніки і ен</w:t>
            </w:r>
            <w:r w:rsidR="0093405F" w:rsidRPr="00254A6E">
              <w:rPr>
                <w:color w:val="000000"/>
                <w:sz w:val="26"/>
                <w:szCs w:val="26"/>
                <w:u w:val="single"/>
              </w:rPr>
              <w:t>е</w:t>
            </w:r>
            <w:r w:rsidRPr="00254A6E">
              <w:rPr>
                <w:color w:val="000000"/>
                <w:sz w:val="26"/>
                <w:szCs w:val="26"/>
                <w:u w:val="single"/>
              </w:rPr>
              <w:t>ргетики</w:t>
            </w:r>
          </w:p>
          <w:p w:rsidR="007257A0" w:rsidRPr="00254A6E" w:rsidRDefault="007257A0" w:rsidP="008B49E0">
            <w:pPr>
              <w:spacing w:line="264" w:lineRule="auto"/>
              <w:rPr>
                <w:color w:val="000000"/>
                <w:sz w:val="26"/>
                <w:szCs w:val="26"/>
              </w:rPr>
            </w:pPr>
            <w:r w:rsidRPr="00254A6E">
              <w:rPr>
                <w:color w:val="000000"/>
                <w:sz w:val="26"/>
                <w:szCs w:val="26"/>
              </w:rPr>
              <w:t>ЧНУ імені Юрія Федьковича</w:t>
            </w:r>
          </w:p>
          <w:p w:rsidR="007257A0" w:rsidRPr="00254A6E" w:rsidRDefault="007257A0" w:rsidP="008B49E0">
            <w:pPr>
              <w:spacing w:line="264" w:lineRule="auto"/>
              <w:rPr>
                <w:color w:val="000000"/>
                <w:sz w:val="26"/>
                <w:szCs w:val="26"/>
              </w:rPr>
            </w:pPr>
          </w:p>
          <w:p w:rsidR="007257A0" w:rsidRPr="00254A6E" w:rsidRDefault="007257A0" w:rsidP="008B49E0">
            <w:pPr>
              <w:spacing w:line="264" w:lineRule="auto"/>
              <w:rPr>
                <w:color w:val="000000"/>
                <w:sz w:val="26"/>
                <w:szCs w:val="26"/>
              </w:rPr>
            </w:pPr>
            <w:r w:rsidRPr="00254A6E">
              <w:rPr>
                <w:color w:val="000000"/>
                <w:sz w:val="26"/>
                <w:szCs w:val="26"/>
              </w:rPr>
              <w:t xml:space="preserve">Протокол </w:t>
            </w:r>
            <w:r w:rsidRPr="00500053">
              <w:rPr>
                <w:color w:val="000000"/>
                <w:sz w:val="26"/>
                <w:szCs w:val="26"/>
              </w:rPr>
              <w:t>№</w:t>
            </w:r>
          </w:p>
          <w:p w:rsidR="007257A0" w:rsidRPr="00254A6E" w:rsidRDefault="00500053" w:rsidP="008B49E0">
            <w:pPr>
              <w:spacing w:line="360" w:lineRule="auto"/>
              <w:rPr>
                <w:color w:val="000000"/>
                <w:sz w:val="26"/>
                <w:szCs w:val="26"/>
              </w:rPr>
            </w:pPr>
            <w:r>
              <w:rPr>
                <w:color w:val="000000"/>
                <w:sz w:val="26"/>
                <w:szCs w:val="26"/>
              </w:rPr>
              <w:t>в</w:t>
            </w:r>
            <w:r w:rsidR="007257A0" w:rsidRPr="00254A6E">
              <w:rPr>
                <w:color w:val="000000"/>
                <w:sz w:val="26"/>
                <w:szCs w:val="26"/>
              </w:rPr>
              <w:t>ід</w:t>
            </w:r>
            <w:r>
              <w:rPr>
                <w:color w:val="000000"/>
                <w:sz w:val="26"/>
                <w:szCs w:val="26"/>
              </w:rPr>
              <w:t xml:space="preserve">  </w:t>
            </w:r>
            <w:r w:rsidR="007257A0" w:rsidRPr="00254A6E">
              <w:rPr>
                <w:color w:val="000000"/>
                <w:sz w:val="26"/>
                <w:szCs w:val="26"/>
              </w:rPr>
              <w:t xml:space="preserve"> “</w:t>
            </w:r>
            <w:r w:rsidRPr="00500053">
              <w:rPr>
                <w:color w:val="000000"/>
                <w:sz w:val="26"/>
                <w:szCs w:val="26"/>
                <w:u w:val="single"/>
              </w:rPr>
              <w:t xml:space="preserve">    </w:t>
            </w:r>
            <w:r>
              <w:rPr>
                <w:color w:val="000000"/>
                <w:sz w:val="26"/>
                <w:szCs w:val="26"/>
              </w:rPr>
              <w:t xml:space="preserve"> </w:t>
            </w:r>
            <w:r w:rsidR="007257A0" w:rsidRPr="00254A6E">
              <w:rPr>
                <w:color w:val="000000"/>
                <w:sz w:val="26"/>
                <w:szCs w:val="26"/>
              </w:rPr>
              <w:t>”</w:t>
            </w:r>
            <w:r>
              <w:rPr>
                <w:color w:val="000000"/>
                <w:sz w:val="26"/>
                <w:szCs w:val="26"/>
              </w:rPr>
              <w:t>________  ____</w:t>
            </w:r>
            <w:r w:rsidR="007257A0" w:rsidRPr="00500053">
              <w:rPr>
                <w:color w:val="000000"/>
                <w:sz w:val="26"/>
                <w:szCs w:val="26"/>
              </w:rPr>
              <w:t xml:space="preserve"> р</w:t>
            </w:r>
            <w:r w:rsidR="007257A0" w:rsidRPr="00500053">
              <w:rPr>
                <w:i/>
                <w:color w:val="000000"/>
                <w:sz w:val="26"/>
                <w:szCs w:val="26"/>
              </w:rPr>
              <w:t>.</w:t>
            </w:r>
          </w:p>
          <w:p w:rsidR="007257A0" w:rsidRPr="00254A6E" w:rsidRDefault="00AC4611" w:rsidP="008B49E0">
            <w:pPr>
              <w:spacing w:line="264" w:lineRule="auto"/>
              <w:rPr>
                <w:color w:val="000000"/>
                <w:sz w:val="28"/>
                <w:szCs w:val="28"/>
              </w:rPr>
            </w:pPr>
            <w:r w:rsidRPr="00254A6E">
              <w:rPr>
                <w:color w:val="000000"/>
                <w:sz w:val="26"/>
                <w:szCs w:val="26"/>
              </w:rPr>
              <w:t>З</w:t>
            </w:r>
            <w:r w:rsidR="007257A0" w:rsidRPr="00254A6E">
              <w:rPr>
                <w:color w:val="000000"/>
                <w:sz w:val="26"/>
                <w:szCs w:val="26"/>
              </w:rPr>
              <w:t>ав. кафедри______</w:t>
            </w:r>
            <w:r w:rsidR="007257A0" w:rsidRPr="00254A6E">
              <w:rPr>
                <w:color w:val="000000"/>
                <w:sz w:val="26"/>
                <w:szCs w:val="26"/>
                <w:u w:val="single"/>
              </w:rPr>
              <w:t>Е.В. Майструк</w:t>
            </w:r>
          </w:p>
          <w:p w:rsidR="007257A0" w:rsidRPr="00254A6E" w:rsidRDefault="007257A0" w:rsidP="008B49E0">
            <w:pPr>
              <w:spacing w:line="360" w:lineRule="auto"/>
              <w:rPr>
                <w:color w:val="000000"/>
                <w:sz w:val="28"/>
                <w:szCs w:val="28"/>
              </w:rPr>
            </w:pPr>
          </w:p>
        </w:tc>
      </w:tr>
      <w:tr w:rsidR="007257A0" w:rsidRPr="00254A6E">
        <w:tc>
          <w:tcPr>
            <w:tcW w:w="4926" w:type="dxa"/>
          </w:tcPr>
          <w:p w:rsidR="007257A0" w:rsidRPr="00254A6E" w:rsidRDefault="007257A0" w:rsidP="008B49E0">
            <w:pPr>
              <w:jc w:val="center"/>
              <w:rPr>
                <w:color w:val="000000"/>
                <w:sz w:val="28"/>
                <w:szCs w:val="28"/>
              </w:rPr>
            </w:pPr>
            <w:r w:rsidRPr="00254A6E">
              <w:rPr>
                <w:b/>
                <w:bCs/>
                <w:color w:val="000000"/>
                <w:sz w:val="28"/>
                <w:szCs w:val="28"/>
              </w:rPr>
              <w:t>“ СХВАЛЕНО ”</w:t>
            </w:r>
          </w:p>
          <w:p w:rsidR="007257A0" w:rsidRPr="00254A6E" w:rsidRDefault="007257A0" w:rsidP="008B49E0">
            <w:pPr>
              <w:jc w:val="center"/>
              <w:rPr>
                <w:color w:val="000000"/>
                <w:sz w:val="28"/>
                <w:szCs w:val="28"/>
              </w:rPr>
            </w:pPr>
          </w:p>
          <w:p w:rsidR="007257A0" w:rsidRPr="00254A6E" w:rsidRDefault="007257A0" w:rsidP="0068136A">
            <w:pPr>
              <w:spacing w:line="264" w:lineRule="auto"/>
              <w:jc w:val="center"/>
              <w:rPr>
                <w:color w:val="000000"/>
                <w:sz w:val="26"/>
                <w:szCs w:val="26"/>
              </w:rPr>
            </w:pPr>
            <w:r w:rsidRPr="00254A6E">
              <w:rPr>
                <w:color w:val="000000"/>
                <w:sz w:val="26"/>
                <w:szCs w:val="26"/>
              </w:rPr>
              <w:t xml:space="preserve">Вченою </w:t>
            </w:r>
            <w:r w:rsidRPr="00254A6E">
              <w:rPr>
                <w:color w:val="000000"/>
                <w:sz w:val="26"/>
                <w:szCs w:val="26"/>
                <w:u w:val="single"/>
              </w:rPr>
              <w:t>радою</w:t>
            </w:r>
            <w:r w:rsidR="00A1282C">
              <w:rPr>
                <w:color w:val="000000"/>
                <w:sz w:val="26"/>
                <w:szCs w:val="26"/>
                <w:u w:val="single"/>
              </w:rPr>
              <w:t xml:space="preserve"> навчально-наукового і</w:t>
            </w:r>
            <w:r w:rsidRPr="00254A6E">
              <w:rPr>
                <w:color w:val="000000"/>
                <w:sz w:val="26"/>
                <w:szCs w:val="26"/>
                <w:u w:val="single"/>
              </w:rPr>
              <w:t xml:space="preserve">нституту фізико-технічних і комп’ютерних наук </w:t>
            </w:r>
          </w:p>
          <w:p w:rsidR="007257A0" w:rsidRPr="00254A6E" w:rsidRDefault="007257A0" w:rsidP="008B49E0">
            <w:pPr>
              <w:spacing w:line="264" w:lineRule="auto"/>
              <w:rPr>
                <w:color w:val="000000"/>
                <w:sz w:val="26"/>
                <w:szCs w:val="26"/>
              </w:rPr>
            </w:pPr>
          </w:p>
          <w:p w:rsidR="007257A0" w:rsidRPr="00254A6E" w:rsidRDefault="00500053" w:rsidP="008B49E0">
            <w:pPr>
              <w:spacing w:line="264" w:lineRule="auto"/>
              <w:rPr>
                <w:color w:val="000000"/>
                <w:sz w:val="26"/>
                <w:szCs w:val="26"/>
              </w:rPr>
            </w:pPr>
            <w:r>
              <w:rPr>
                <w:color w:val="000000"/>
                <w:sz w:val="26"/>
                <w:szCs w:val="26"/>
              </w:rPr>
              <w:t>Протокол № __</w:t>
            </w:r>
          </w:p>
          <w:p w:rsidR="007257A0" w:rsidRPr="00254A6E" w:rsidRDefault="007257A0" w:rsidP="008B49E0">
            <w:pPr>
              <w:spacing w:line="360" w:lineRule="auto"/>
              <w:rPr>
                <w:color w:val="000000"/>
                <w:sz w:val="26"/>
                <w:szCs w:val="26"/>
                <w:u w:val="single"/>
              </w:rPr>
            </w:pPr>
            <w:r w:rsidRPr="00254A6E">
              <w:rPr>
                <w:color w:val="000000"/>
                <w:sz w:val="26"/>
                <w:szCs w:val="26"/>
              </w:rPr>
              <w:t xml:space="preserve">від “___” </w:t>
            </w:r>
            <w:r w:rsidR="00500053">
              <w:rPr>
                <w:color w:val="000000"/>
                <w:sz w:val="26"/>
                <w:szCs w:val="26"/>
              </w:rPr>
              <w:t xml:space="preserve">_______      _____  </w:t>
            </w:r>
            <w:r w:rsidRPr="00254A6E">
              <w:rPr>
                <w:color w:val="000000"/>
                <w:sz w:val="26"/>
                <w:szCs w:val="26"/>
              </w:rPr>
              <w:t xml:space="preserve"> р.</w:t>
            </w:r>
          </w:p>
          <w:p w:rsidR="007257A0" w:rsidRPr="00254A6E" w:rsidRDefault="007257A0" w:rsidP="008B49E0">
            <w:pPr>
              <w:spacing w:line="264" w:lineRule="auto"/>
              <w:rPr>
                <w:color w:val="000000"/>
                <w:sz w:val="26"/>
                <w:szCs w:val="26"/>
                <w:u w:val="single"/>
              </w:rPr>
            </w:pPr>
          </w:p>
          <w:p w:rsidR="007257A0" w:rsidRPr="00254A6E" w:rsidRDefault="007257A0" w:rsidP="008B49E0">
            <w:pPr>
              <w:spacing w:line="264" w:lineRule="auto"/>
              <w:rPr>
                <w:color w:val="000000"/>
                <w:sz w:val="26"/>
                <w:szCs w:val="26"/>
              </w:rPr>
            </w:pPr>
            <w:r w:rsidRPr="00254A6E">
              <w:rPr>
                <w:color w:val="000000"/>
                <w:sz w:val="26"/>
                <w:szCs w:val="26"/>
                <w:u w:val="single"/>
              </w:rPr>
              <w:t xml:space="preserve">Голова Вченої ради </w:t>
            </w:r>
            <w:r w:rsidR="00AC4611" w:rsidRPr="00254A6E">
              <w:rPr>
                <w:color w:val="000000"/>
                <w:sz w:val="26"/>
                <w:szCs w:val="26"/>
                <w:u w:val="single"/>
              </w:rPr>
              <w:t>навчально-наукового  і</w:t>
            </w:r>
            <w:r w:rsidRPr="00254A6E">
              <w:rPr>
                <w:color w:val="000000"/>
                <w:sz w:val="26"/>
                <w:szCs w:val="26"/>
                <w:u w:val="single"/>
              </w:rPr>
              <w:t>нституту фізико-технічних і комп’ютерних наук</w:t>
            </w:r>
          </w:p>
          <w:p w:rsidR="007257A0" w:rsidRPr="00254A6E" w:rsidRDefault="007257A0" w:rsidP="008B49E0">
            <w:pPr>
              <w:spacing w:line="264" w:lineRule="auto"/>
              <w:rPr>
                <w:color w:val="000000"/>
                <w:sz w:val="28"/>
                <w:szCs w:val="28"/>
              </w:rPr>
            </w:pPr>
            <w:r w:rsidRPr="00254A6E">
              <w:rPr>
                <w:color w:val="000000"/>
                <w:sz w:val="26"/>
                <w:szCs w:val="26"/>
              </w:rPr>
              <w:t>_________________</w:t>
            </w:r>
            <w:r w:rsidRPr="00254A6E">
              <w:rPr>
                <w:color w:val="000000"/>
                <w:sz w:val="26"/>
                <w:szCs w:val="26"/>
                <w:u w:val="single"/>
              </w:rPr>
              <w:t xml:space="preserve"> </w:t>
            </w:r>
            <w:r w:rsidR="00092BE6">
              <w:rPr>
                <w:color w:val="000000"/>
                <w:sz w:val="26"/>
                <w:szCs w:val="26"/>
                <w:u w:val="single"/>
                <w:lang w:val="ru-RU"/>
              </w:rPr>
              <w:t>Шпатар П.М.</w:t>
            </w:r>
            <w:r w:rsidRPr="00254A6E">
              <w:rPr>
                <w:color w:val="000000"/>
                <w:sz w:val="26"/>
                <w:szCs w:val="26"/>
                <w:u w:val="single"/>
              </w:rPr>
              <w:t xml:space="preserve"> </w:t>
            </w:r>
          </w:p>
          <w:p w:rsidR="007257A0" w:rsidRPr="00254A6E" w:rsidRDefault="007257A0" w:rsidP="008B49E0">
            <w:pPr>
              <w:jc w:val="center"/>
              <w:rPr>
                <w:color w:val="000000"/>
                <w:sz w:val="28"/>
                <w:szCs w:val="28"/>
              </w:rPr>
            </w:pPr>
          </w:p>
        </w:tc>
        <w:tc>
          <w:tcPr>
            <w:tcW w:w="4927" w:type="dxa"/>
          </w:tcPr>
          <w:p w:rsidR="007257A0" w:rsidRPr="00254A6E" w:rsidRDefault="007257A0" w:rsidP="008B49E0">
            <w:pPr>
              <w:jc w:val="center"/>
              <w:rPr>
                <w:color w:val="000000"/>
                <w:sz w:val="28"/>
                <w:szCs w:val="28"/>
              </w:rPr>
            </w:pPr>
            <w:r w:rsidRPr="00254A6E">
              <w:rPr>
                <w:b/>
                <w:bCs/>
                <w:color w:val="000000"/>
                <w:sz w:val="28"/>
                <w:szCs w:val="28"/>
              </w:rPr>
              <w:t>“ ПОГОДЖЕНО ”</w:t>
            </w:r>
          </w:p>
          <w:p w:rsidR="007257A0" w:rsidRPr="00254A6E" w:rsidRDefault="007257A0" w:rsidP="008B49E0">
            <w:pPr>
              <w:jc w:val="center"/>
              <w:rPr>
                <w:color w:val="000000"/>
                <w:sz w:val="28"/>
                <w:szCs w:val="28"/>
              </w:rPr>
            </w:pPr>
          </w:p>
          <w:p w:rsidR="007257A0" w:rsidRPr="00254A6E" w:rsidRDefault="007257A0" w:rsidP="008B49E0">
            <w:pPr>
              <w:spacing w:line="264" w:lineRule="auto"/>
              <w:rPr>
                <w:color w:val="000000"/>
                <w:sz w:val="26"/>
                <w:szCs w:val="26"/>
              </w:rPr>
            </w:pPr>
            <w:r w:rsidRPr="00254A6E">
              <w:rPr>
                <w:color w:val="000000"/>
                <w:sz w:val="26"/>
                <w:szCs w:val="26"/>
              </w:rPr>
              <w:t>Начальник навчального відділу</w:t>
            </w:r>
            <w:r w:rsidR="00500053">
              <w:rPr>
                <w:color w:val="000000"/>
                <w:sz w:val="26"/>
                <w:szCs w:val="26"/>
              </w:rPr>
              <w:t xml:space="preserve"> Чернівецького національного університету </w:t>
            </w:r>
            <w:r w:rsidRPr="00254A6E">
              <w:rPr>
                <w:color w:val="000000"/>
                <w:sz w:val="26"/>
                <w:szCs w:val="26"/>
              </w:rPr>
              <w:t>імені Юрія Федьковича</w:t>
            </w:r>
          </w:p>
          <w:p w:rsidR="007257A0" w:rsidRPr="00254A6E" w:rsidRDefault="007257A0" w:rsidP="008B49E0">
            <w:pPr>
              <w:rPr>
                <w:color w:val="000000"/>
                <w:sz w:val="26"/>
                <w:szCs w:val="26"/>
              </w:rPr>
            </w:pPr>
            <w:r w:rsidRPr="00254A6E">
              <w:rPr>
                <w:color w:val="000000"/>
                <w:sz w:val="26"/>
                <w:szCs w:val="26"/>
              </w:rPr>
              <w:t>____________________</w:t>
            </w:r>
            <w:r w:rsidRPr="00254A6E">
              <w:rPr>
                <w:color w:val="000000"/>
                <w:sz w:val="26"/>
                <w:szCs w:val="26"/>
                <w:u w:val="single"/>
              </w:rPr>
              <w:t>Я.Д.Гарабажів</w:t>
            </w:r>
          </w:p>
          <w:p w:rsidR="007257A0" w:rsidRPr="00254A6E" w:rsidRDefault="007257A0" w:rsidP="00500053">
            <w:pPr>
              <w:rPr>
                <w:color w:val="000000"/>
                <w:sz w:val="24"/>
                <w:szCs w:val="24"/>
              </w:rPr>
            </w:pPr>
            <w:r w:rsidRPr="00254A6E">
              <w:rPr>
                <w:color w:val="000000"/>
                <w:sz w:val="26"/>
                <w:szCs w:val="26"/>
              </w:rPr>
              <w:t>“___” ___________</w:t>
            </w:r>
            <w:r w:rsidR="00500053">
              <w:rPr>
                <w:color w:val="000000"/>
                <w:sz w:val="26"/>
                <w:szCs w:val="26"/>
              </w:rPr>
              <w:t xml:space="preserve">    </w:t>
            </w:r>
            <w:r w:rsidR="00500053" w:rsidRPr="00500053">
              <w:rPr>
                <w:color w:val="000000"/>
                <w:sz w:val="26"/>
                <w:szCs w:val="26"/>
              </w:rPr>
              <w:t>_______</w:t>
            </w:r>
            <w:r w:rsidR="00500053">
              <w:rPr>
                <w:color w:val="000000"/>
                <w:sz w:val="26"/>
                <w:szCs w:val="26"/>
              </w:rPr>
              <w:t xml:space="preserve">   </w:t>
            </w:r>
            <w:r w:rsidRPr="00254A6E">
              <w:rPr>
                <w:color w:val="000000"/>
                <w:sz w:val="26"/>
                <w:szCs w:val="26"/>
              </w:rPr>
              <w:t xml:space="preserve"> р.</w:t>
            </w:r>
          </w:p>
        </w:tc>
      </w:tr>
      <w:tr w:rsidR="007257A0" w:rsidRPr="00254A6E">
        <w:tc>
          <w:tcPr>
            <w:tcW w:w="9853" w:type="dxa"/>
            <w:gridSpan w:val="2"/>
          </w:tcPr>
          <w:p w:rsidR="007257A0" w:rsidRPr="00254A6E" w:rsidRDefault="007257A0" w:rsidP="008B49E0">
            <w:pPr>
              <w:rPr>
                <w:color w:val="000000"/>
                <w:sz w:val="28"/>
                <w:szCs w:val="28"/>
              </w:rPr>
            </w:pPr>
          </w:p>
          <w:p w:rsidR="007257A0" w:rsidRPr="00254A6E" w:rsidRDefault="007257A0" w:rsidP="008B49E0">
            <w:pPr>
              <w:rPr>
                <w:color w:val="000000"/>
                <w:sz w:val="28"/>
                <w:szCs w:val="28"/>
              </w:rPr>
            </w:pPr>
            <w:r w:rsidRPr="00254A6E">
              <w:rPr>
                <w:b/>
                <w:bCs/>
                <w:color w:val="000000"/>
                <w:sz w:val="28"/>
                <w:szCs w:val="28"/>
              </w:rPr>
              <w:t xml:space="preserve">            “ РЕКОМЕНДОВАНО ”</w:t>
            </w:r>
          </w:p>
          <w:p w:rsidR="007257A0" w:rsidRPr="00254A6E" w:rsidRDefault="007257A0" w:rsidP="008B49E0">
            <w:pPr>
              <w:jc w:val="center"/>
              <w:rPr>
                <w:color w:val="000000"/>
                <w:sz w:val="28"/>
                <w:szCs w:val="28"/>
              </w:rPr>
            </w:pPr>
          </w:p>
          <w:p w:rsidR="007257A0" w:rsidRPr="00254A6E" w:rsidRDefault="007257A0" w:rsidP="008B49E0">
            <w:pPr>
              <w:spacing w:line="264" w:lineRule="auto"/>
              <w:rPr>
                <w:color w:val="000000"/>
                <w:sz w:val="26"/>
                <w:szCs w:val="26"/>
              </w:rPr>
            </w:pPr>
            <w:r w:rsidRPr="00254A6E">
              <w:rPr>
                <w:color w:val="000000"/>
                <w:sz w:val="26"/>
                <w:szCs w:val="26"/>
              </w:rPr>
              <w:t>На</w:t>
            </w:r>
            <w:r w:rsidR="002F7BB0">
              <w:rPr>
                <w:color w:val="000000"/>
                <w:sz w:val="26"/>
                <w:szCs w:val="26"/>
              </w:rPr>
              <w:t>вчально</w:t>
            </w:r>
            <w:r w:rsidRPr="00254A6E">
              <w:rPr>
                <w:color w:val="000000"/>
                <w:sz w:val="26"/>
                <w:szCs w:val="26"/>
              </w:rPr>
              <w:t xml:space="preserve">-методичною комісією </w:t>
            </w:r>
            <w:r w:rsidR="002F7BB0">
              <w:rPr>
                <w:color w:val="000000"/>
                <w:sz w:val="26"/>
                <w:szCs w:val="26"/>
              </w:rPr>
              <w:t>В</w:t>
            </w:r>
            <w:r w:rsidRPr="00254A6E">
              <w:rPr>
                <w:color w:val="000000"/>
                <w:sz w:val="26"/>
                <w:szCs w:val="26"/>
              </w:rPr>
              <w:t xml:space="preserve">ченої ради </w:t>
            </w:r>
          </w:p>
          <w:p w:rsidR="002F7BB0" w:rsidRDefault="007257A0" w:rsidP="008B49E0">
            <w:pPr>
              <w:spacing w:line="264" w:lineRule="auto"/>
              <w:rPr>
                <w:color w:val="000000"/>
                <w:sz w:val="26"/>
                <w:szCs w:val="26"/>
              </w:rPr>
            </w:pPr>
            <w:r w:rsidRPr="00254A6E">
              <w:rPr>
                <w:color w:val="000000"/>
                <w:sz w:val="26"/>
                <w:szCs w:val="26"/>
              </w:rPr>
              <w:t>Ч</w:t>
            </w:r>
            <w:r w:rsidR="002F7BB0">
              <w:rPr>
                <w:color w:val="000000"/>
                <w:sz w:val="26"/>
                <w:szCs w:val="26"/>
              </w:rPr>
              <w:t>ернівецького національного університету</w:t>
            </w:r>
          </w:p>
          <w:p w:rsidR="007257A0" w:rsidRPr="00254A6E" w:rsidRDefault="007257A0" w:rsidP="008B49E0">
            <w:pPr>
              <w:spacing w:line="264" w:lineRule="auto"/>
              <w:rPr>
                <w:color w:val="000000"/>
                <w:sz w:val="26"/>
                <w:szCs w:val="26"/>
              </w:rPr>
            </w:pPr>
            <w:r w:rsidRPr="00254A6E">
              <w:rPr>
                <w:color w:val="000000"/>
                <w:sz w:val="26"/>
                <w:szCs w:val="26"/>
              </w:rPr>
              <w:t xml:space="preserve"> імені Юрія Федьковича</w:t>
            </w:r>
          </w:p>
          <w:p w:rsidR="007257A0" w:rsidRPr="00254A6E" w:rsidRDefault="007257A0" w:rsidP="008B49E0">
            <w:pPr>
              <w:spacing w:line="264" w:lineRule="auto"/>
              <w:rPr>
                <w:color w:val="000000"/>
                <w:sz w:val="26"/>
                <w:szCs w:val="26"/>
              </w:rPr>
            </w:pPr>
          </w:p>
          <w:p w:rsidR="007257A0" w:rsidRDefault="007257A0" w:rsidP="008B49E0">
            <w:pPr>
              <w:spacing w:line="264" w:lineRule="auto"/>
              <w:rPr>
                <w:color w:val="000000"/>
                <w:sz w:val="26"/>
                <w:szCs w:val="26"/>
              </w:rPr>
            </w:pPr>
            <w:r w:rsidRPr="00254A6E">
              <w:rPr>
                <w:color w:val="000000"/>
                <w:sz w:val="26"/>
                <w:szCs w:val="26"/>
              </w:rPr>
              <w:t>Протокол № __  від “___” _________</w:t>
            </w:r>
            <w:r w:rsidR="00500053">
              <w:rPr>
                <w:color w:val="000000"/>
                <w:sz w:val="26"/>
                <w:szCs w:val="26"/>
              </w:rPr>
              <w:t xml:space="preserve">   ___</w:t>
            </w:r>
            <w:r w:rsidRPr="00254A6E">
              <w:rPr>
                <w:color w:val="000000"/>
                <w:sz w:val="26"/>
                <w:szCs w:val="26"/>
              </w:rPr>
              <w:t>__ р.</w:t>
            </w:r>
          </w:p>
          <w:p w:rsidR="00500053" w:rsidRPr="00254A6E" w:rsidRDefault="00500053" w:rsidP="008B49E0">
            <w:pPr>
              <w:spacing w:line="264" w:lineRule="auto"/>
              <w:rPr>
                <w:color w:val="000000"/>
                <w:sz w:val="26"/>
                <w:szCs w:val="26"/>
              </w:rPr>
            </w:pPr>
          </w:p>
          <w:p w:rsidR="007257A0" w:rsidRPr="00254A6E" w:rsidRDefault="007257A0" w:rsidP="008B49E0">
            <w:pPr>
              <w:spacing w:line="264" w:lineRule="auto"/>
              <w:rPr>
                <w:color w:val="000000"/>
                <w:sz w:val="24"/>
                <w:szCs w:val="24"/>
              </w:rPr>
            </w:pPr>
            <w:r w:rsidRPr="00254A6E">
              <w:rPr>
                <w:color w:val="000000"/>
                <w:sz w:val="26"/>
                <w:szCs w:val="26"/>
              </w:rPr>
              <w:t xml:space="preserve">Голова комісії університету ___________ </w:t>
            </w:r>
            <w:r w:rsidRPr="00254A6E">
              <w:rPr>
                <w:color w:val="000000"/>
                <w:sz w:val="24"/>
                <w:szCs w:val="24"/>
              </w:rPr>
              <w:t>___</w:t>
            </w:r>
            <w:r w:rsidRPr="00254A6E">
              <w:rPr>
                <w:color w:val="000000"/>
                <w:sz w:val="24"/>
                <w:szCs w:val="24"/>
                <w:u w:val="single"/>
              </w:rPr>
              <w:t>Мартинюк О.В.</w:t>
            </w:r>
            <w:r w:rsidRPr="00254A6E">
              <w:rPr>
                <w:color w:val="000000"/>
                <w:sz w:val="24"/>
                <w:szCs w:val="24"/>
              </w:rPr>
              <w:t>___</w:t>
            </w:r>
          </w:p>
        </w:tc>
      </w:tr>
    </w:tbl>
    <w:p w:rsidR="007257A0" w:rsidRPr="00254A6E" w:rsidRDefault="007257A0">
      <w:pPr>
        <w:jc w:val="both"/>
        <w:rPr>
          <w:color w:val="000000"/>
          <w:sz w:val="28"/>
          <w:szCs w:val="28"/>
        </w:rPr>
      </w:pPr>
    </w:p>
    <w:p w:rsidR="007257A0" w:rsidRPr="00254A6E" w:rsidRDefault="007257A0">
      <w:pPr>
        <w:rPr>
          <w:color w:val="000000"/>
          <w:sz w:val="26"/>
          <w:szCs w:val="26"/>
        </w:rPr>
      </w:pPr>
    </w:p>
    <w:p w:rsidR="002B6D3B" w:rsidRPr="00254A6E" w:rsidRDefault="002B6D3B">
      <w:pPr>
        <w:rPr>
          <w:color w:val="000000"/>
          <w:sz w:val="26"/>
          <w:szCs w:val="26"/>
        </w:rPr>
      </w:pPr>
    </w:p>
    <w:p w:rsidR="002B6D3B" w:rsidRPr="00254A6E" w:rsidRDefault="002B6D3B">
      <w:pPr>
        <w:rPr>
          <w:color w:val="000000"/>
          <w:sz w:val="32"/>
          <w:szCs w:val="32"/>
        </w:rPr>
        <w:sectPr w:rsidR="002B6D3B" w:rsidRPr="00254A6E" w:rsidSect="00BD0482">
          <w:footerReference w:type="default" r:id="rId8"/>
          <w:pgSz w:w="11906" w:h="16838"/>
          <w:pgMar w:top="1134" w:right="851" w:bottom="1134" w:left="1418" w:header="720" w:footer="720" w:gutter="0"/>
          <w:pgNumType w:start="1"/>
          <w:cols w:space="720"/>
          <w:titlePg/>
          <w:docGrid w:linePitch="272"/>
        </w:sectPr>
      </w:pPr>
    </w:p>
    <w:p w:rsidR="007257A0" w:rsidRPr="00254A6E" w:rsidRDefault="007257A0">
      <w:pPr>
        <w:jc w:val="center"/>
        <w:rPr>
          <w:color w:val="000000"/>
          <w:sz w:val="24"/>
          <w:szCs w:val="24"/>
        </w:rPr>
      </w:pPr>
      <w:r w:rsidRPr="00254A6E">
        <w:rPr>
          <w:b/>
          <w:bCs/>
          <w:color w:val="000000"/>
          <w:sz w:val="32"/>
          <w:szCs w:val="32"/>
        </w:rPr>
        <w:lastRenderedPageBreak/>
        <w:t>ПЕРЕДМОВА</w:t>
      </w:r>
    </w:p>
    <w:p w:rsidR="007257A0" w:rsidRPr="00254A6E" w:rsidRDefault="007257A0">
      <w:pPr>
        <w:jc w:val="center"/>
        <w:rPr>
          <w:color w:val="000000"/>
          <w:sz w:val="28"/>
          <w:szCs w:val="28"/>
        </w:rPr>
      </w:pPr>
      <w:r w:rsidRPr="00254A6E">
        <w:rPr>
          <w:color w:val="000000"/>
          <w:sz w:val="24"/>
          <w:szCs w:val="24"/>
        </w:rPr>
        <w:tab/>
      </w:r>
    </w:p>
    <w:p w:rsidR="007257A0" w:rsidRPr="00254A6E" w:rsidRDefault="007257A0">
      <w:pPr>
        <w:rPr>
          <w:color w:val="000000"/>
          <w:sz w:val="23"/>
          <w:szCs w:val="23"/>
        </w:rPr>
      </w:pPr>
      <w:r w:rsidRPr="00254A6E">
        <w:rPr>
          <w:color w:val="000000"/>
          <w:sz w:val="28"/>
          <w:szCs w:val="28"/>
        </w:rPr>
        <w:t>Розроблено робочою групою у складі:</w:t>
      </w:r>
    </w:p>
    <w:p w:rsidR="007257A0" w:rsidRPr="00254A6E" w:rsidRDefault="007257A0">
      <w:pPr>
        <w:jc w:val="center"/>
        <w:rPr>
          <w:color w:val="000000"/>
          <w:sz w:val="23"/>
          <w:szCs w:val="23"/>
        </w:rPr>
      </w:pPr>
    </w:p>
    <w:tbl>
      <w:tblPr>
        <w:tblW w:w="14884" w:type="dxa"/>
        <w:tblInd w:w="108" w:type="dxa"/>
        <w:tblLayout w:type="fixed"/>
        <w:tblLook w:val="0000"/>
      </w:tblPr>
      <w:tblGrid>
        <w:gridCol w:w="1601"/>
        <w:gridCol w:w="1842"/>
        <w:gridCol w:w="1700"/>
        <w:gridCol w:w="2551"/>
        <w:gridCol w:w="1416"/>
        <w:gridCol w:w="3967"/>
        <w:gridCol w:w="1807"/>
      </w:tblGrid>
      <w:tr w:rsidR="007257A0" w:rsidRPr="00254A6E" w:rsidTr="00884EB3">
        <w:trPr>
          <w:trHeight w:val="1351"/>
        </w:trPr>
        <w:tc>
          <w:tcPr>
            <w:tcW w:w="1601" w:type="dxa"/>
            <w:tcBorders>
              <w:top w:val="single" w:sz="4" w:space="0" w:color="000000"/>
              <w:left w:val="single" w:sz="4" w:space="0" w:color="000000"/>
              <w:bottom w:val="single" w:sz="4" w:space="0" w:color="000000"/>
            </w:tcBorders>
          </w:tcPr>
          <w:p w:rsidR="007257A0" w:rsidRPr="00254A6E" w:rsidRDefault="007257A0" w:rsidP="008B49E0">
            <w:pPr>
              <w:rPr>
                <w:color w:val="000000"/>
              </w:rPr>
            </w:pPr>
            <w:r w:rsidRPr="00254A6E">
              <w:rPr>
                <w:color w:val="000000"/>
              </w:rPr>
              <w:t>Прізвище, ім’я,</w:t>
            </w:r>
          </w:p>
          <w:p w:rsidR="007257A0" w:rsidRPr="00254A6E" w:rsidRDefault="007257A0" w:rsidP="008B49E0">
            <w:pPr>
              <w:rPr>
                <w:color w:val="000000"/>
              </w:rPr>
            </w:pPr>
            <w:r w:rsidRPr="00254A6E">
              <w:rPr>
                <w:color w:val="000000"/>
              </w:rPr>
              <w:t>по батькові керівника</w:t>
            </w:r>
          </w:p>
          <w:p w:rsidR="007257A0" w:rsidRPr="00254A6E" w:rsidRDefault="007257A0" w:rsidP="008B49E0">
            <w:pPr>
              <w:rPr>
                <w:color w:val="000000"/>
              </w:rPr>
            </w:pPr>
            <w:r w:rsidRPr="00254A6E">
              <w:rPr>
                <w:color w:val="000000"/>
              </w:rPr>
              <w:t>та членів проектної</w:t>
            </w:r>
          </w:p>
          <w:p w:rsidR="007257A0" w:rsidRPr="00254A6E" w:rsidRDefault="007257A0" w:rsidP="008B49E0">
            <w:pPr>
              <w:rPr>
                <w:color w:val="000000"/>
              </w:rPr>
            </w:pPr>
            <w:r w:rsidRPr="00254A6E">
              <w:rPr>
                <w:color w:val="000000"/>
              </w:rPr>
              <w:t>групи</w:t>
            </w:r>
          </w:p>
        </w:tc>
        <w:tc>
          <w:tcPr>
            <w:tcW w:w="1842" w:type="dxa"/>
            <w:tcBorders>
              <w:top w:val="single" w:sz="4" w:space="0" w:color="000000"/>
              <w:left w:val="single" w:sz="4" w:space="0" w:color="000000"/>
              <w:bottom w:val="single" w:sz="4" w:space="0" w:color="000000"/>
            </w:tcBorders>
          </w:tcPr>
          <w:p w:rsidR="007257A0" w:rsidRPr="00254A6E" w:rsidRDefault="007257A0" w:rsidP="008B49E0">
            <w:pPr>
              <w:rPr>
                <w:color w:val="000000"/>
              </w:rPr>
            </w:pPr>
            <w:r w:rsidRPr="00254A6E">
              <w:rPr>
                <w:color w:val="000000"/>
              </w:rPr>
              <w:t>Найменування</w:t>
            </w:r>
          </w:p>
          <w:p w:rsidR="007257A0" w:rsidRPr="00254A6E" w:rsidRDefault="007257A0" w:rsidP="008B49E0">
            <w:pPr>
              <w:rPr>
                <w:color w:val="000000"/>
              </w:rPr>
            </w:pPr>
            <w:r w:rsidRPr="00254A6E">
              <w:rPr>
                <w:color w:val="000000"/>
              </w:rPr>
              <w:t>посади, місце роботи</w:t>
            </w:r>
          </w:p>
        </w:tc>
        <w:tc>
          <w:tcPr>
            <w:tcW w:w="1700" w:type="dxa"/>
            <w:tcBorders>
              <w:top w:val="single" w:sz="4" w:space="0" w:color="000000"/>
              <w:left w:val="single" w:sz="4" w:space="0" w:color="000000"/>
              <w:bottom w:val="single" w:sz="4" w:space="0" w:color="000000"/>
            </w:tcBorders>
          </w:tcPr>
          <w:p w:rsidR="007257A0" w:rsidRPr="00254A6E" w:rsidRDefault="007257A0" w:rsidP="008B49E0">
            <w:pPr>
              <w:rPr>
                <w:color w:val="000000"/>
              </w:rPr>
            </w:pPr>
            <w:r w:rsidRPr="00254A6E">
              <w:rPr>
                <w:color w:val="000000"/>
              </w:rPr>
              <w:t>Найменування</w:t>
            </w:r>
          </w:p>
          <w:p w:rsidR="007257A0" w:rsidRPr="00254A6E" w:rsidRDefault="007257A0" w:rsidP="008B49E0">
            <w:pPr>
              <w:rPr>
                <w:color w:val="000000"/>
              </w:rPr>
            </w:pPr>
            <w:r w:rsidRPr="00254A6E">
              <w:rPr>
                <w:color w:val="000000"/>
              </w:rPr>
              <w:t>закладу, який закінчив</w:t>
            </w:r>
          </w:p>
          <w:p w:rsidR="007257A0" w:rsidRPr="00254A6E" w:rsidRDefault="007257A0" w:rsidP="008B49E0">
            <w:pPr>
              <w:rPr>
                <w:color w:val="000000"/>
              </w:rPr>
            </w:pPr>
            <w:r w:rsidRPr="00254A6E">
              <w:rPr>
                <w:color w:val="000000"/>
              </w:rPr>
              <w:t>викладач,</w:t>
            </w:r>
          </w:p>
          <w:p w:rsidR="007257A0" w:rsidRPr="00254A6E" w:rsidRDefault="007257A0" w:rsidP="008B49E0">
            <w:pPr>
              <w:rPr>
                <w:color w:val="000000"/>
              </w:rPr>
            </w:pPr>
            <w:r w:rsidRPr="00254A6E">
              <w:rPr>
                <w:color w:val="000000"/>
              </w:rPr>
              <w:t>рік закінчення,</w:t>
            </w:r>
          </w:p>
          <w:p w:rsidR="007257A0" w:rsidRPr="00254A6E" w:rsidRDefault="007257A0" w:rsidP="008B49E0">
            <w:pPr>
              <w:rPr>
                <w:color w:val="000000"/>
              </w:rPr>
            </w:pPr>
            <w:r w:rsidRPr="00254A6E">
              <w:rPr>
                <w:color w:val="000000"/>
              </w:rPr>
              <w:t>спеціальність,</w:t>
            </w:r>
          </w:p>
          <w:p w:rsidR="007257A0" w:rsidRPr="00254A6E" w:rsidRDefault="007257A0" w:rsidP="008B49E0">
            <w:pPr>
              <w:rPr>
                <w:color w:val="000000"/>
              </w:rPr>
            </w:pPr>
            <w:r w:rsidRPr="00254A6E">
              <w:rPr>
                <w:color w:val="000000"/>
              </w:rPr>
              <w:t>кваліфікація згідно з</w:t>
            </w:r>
          </w:p>
          <w:p w:rsidR="007257A0" w:rsidRPr="00254A6E" w:rsidRDefault="007257A0" w:rsidP="008B49E0">
            <w:pPr>
              <w:rPr>
                <w:color w:val="000000"/>
              </w:rPr>
            </w:pPr>
            <w:r w:rsidRPr="00254A6E">
              <w:rPr>
                <w:color w:val="000000"/>
              </w:rPr>
              <w:t>документом про вищу</w:t>
            </w:r>
          </w:p>
          <w:p w:rsidR="007257A0" w:rsidRPr="00254A6E" w:rsidRDefault="007257A0" w:rsidP="008B49E0">
            <w:pPr>
              <w:rPr>
                <w:color w:val="000000"/>
              </w:rPr>
            </w:pPr>
            <w:r w:rsidRPr="00254A6E">
              <w:rPr>
                <w:color w:val="000000"/>
              </w:rPr>
              <w:t>освіту*</w:t>
            </w:r>
          </w:p>
        </w:tc>
        <w:tc>
          <w:tcPr>
            <w:tcW w:w="2551" w:type="dxa"/>
            <w:tcBorders>
              <w:top w:val="single" w:sz="4" w:space="0" w:color="000000"/>
              <w:left w:val="single" w:sz="4" w:space="0" w:color="000000"/>
              <w:bottom w:val="single" w:sz="4" w:space="0" w:color="000000"/>
            </w:tcBorders>
          </w:tcPr>
          <w:p w:rsidR="007257A0" w:rsidRPr="00254A6E" w:rsidRDefault="007257A0" w:rsidP="008B49E0">
            <w:pPr>
              <w:rPr>
                <w:color w:val="000000"/>
              </w:rPr>
            </w:pPr>
            <w:r w:rsidRPr="00254A6E">
              <w:rPr>
                <w:color w:val="000000"/>
              </w:rPr>
              <w:t>Науковий ступінь,</w:t>
            </w:r>
          </w:p>
          <w:p w:rsidR="007257A0" w:rsidRPr="00254A6E" w:rsidRDefault="007257A0" w:rsidP="008B49E0">
            <w:pPr>
              <w:rPr>
                <w:color w:val="000000"/>
              </w:rPr>
            </w:pPr>
            <w:r w:rsidRPr="00254A6E">
              <w:rPr>
                <w:color w:val="000000"/>
              </w:rPr>
              <w:t>шифр і найменування</w:t>
            </w:r>
          </w:p>
          <w:p w:rsidR="007257A0" w:rsidRPr="00254A6E" w:rsidRDefault="007257A0" w:rsidP="008B49E0">
            <w:pPr>
              <w:rPr>
                <w:color w:val="000000"/>
              </w:rPr>
            </w:pPr>
            <w:r w:rsidRPr="00254A6E">
              <w:rPr>
                <w:color w:val="000000"/>
              </w:rPr>
              <w:t>наукової</w:t>
            </w:r>
          </w:p>
          <w:p w:rsidR="007257A0" w:rsidRPr="00254A6E" w:rsidRDefault="007257A0" w:rsidP="008B49E0">
            <w:pPr>
              <w:rPr>
                <w:color w:val="000000"/>
              </w:rPr>
            </w:pPr>
            <w:r w:rsidRPr="00254A6E">
              <w:rPr>
                <w:color w:val="000000"/>
              </w:rPr>
              <w:t>спеціальності, тема</w:t>
            </w:r>
          </w:p>
          <w:p w:rsidR="007257A0" w:rsidRPr="00254A6E" w:rsidRDefault="007257A0" w:rsidP="008B49E0">
            <w:pPr>
              <w:rPr>
                <w:color w:val="000000"/>
              </w:rPr>
            </w:pPr>
            <w:r w:rsidRPr="00254A6E">
              <w:rPr>
                <w:color w:val="000000"/>
              </w:rPr>
              <w:t>дисертації, вчене</w:t>
            </w:r>
          </w:p>
          <w:p w:rsidR="007257A0" w:rsidRPr="00254A6E" w:rsidRDefault="007257A0" w:rsidP="008B49E0">
            <w:pPr>
              <w:rPr>
                <w:color w:val="000000"/>
              </w:rPr>
            </w:pPr>
            <w:r w:rsidRPr="00254A6E">
              <w:rPr>
                <w:color w:val="000000"/>
              </w:rPr>
              <w:t>звання, за якою</w:t>
            </w:r>
          </w:p>
          <w:p w:rsidR="007257A0" w:rsidRPr="00254A6E" w:rsidRDefault="007257A0" w:rsidP="008B49E0">
            <w:pPr>
              <w:rPr>
                <w:color w:val="000000"/>
              </w:rPr>
            </w:pPr>
            <w:r w:rsidRPr="00254A6E">
              <w:rPr>
                <w:color w:val="000000"/>
              </w:rPr>
              <w:t>кафедрою</w:t>
            </w:r>
          </w:p>
          <w:p w:rsidR="007257A0" w:rsidRPr="00254A6E" w:rsidRDefault="007257A0" w:rsidP="008B49E0">
            <w:pPr>
              <w:rPr>
                <w:color w:val="000000"/>
              </w:rPr>
            </w:pPr>
            <w:r w:rsidRPr="00254A6E">
              <w:rPr>
                <w:color w:val="000000"/>
              </w:rPr>
              <w:t>(спеціальністю)</w:t>
            </w:r>
          </w:p>
          <w:p w:rsidR="007257A0" w:rsidRPr="00254A6E" w:rsidRDefault="007257A0" w:rsidP="008B49E0">
            <w:pPr>
              <w:rPr>
                <w:color w:val="000000"/>
              </w:rPr>
            </w:pPr>
            <w:r w:rsidRPr="00254A6E">
              <w:rPr>
                <w:color w:val="000000"/>
              </w:rPr>
              <w:t>присвоєно</w:t>
            </w:r>
          </w:p>
        </w:tc>
        <w:tc>
          <w:tcPr>
            <w:tcW w:w="1416" w:type="dxa"/>
            <w:tcBorders>
              <w:top w:val="single" w:sz="4" w:space="0" w:color="000000"/>
              <w:left w:val="single" w:sz="4" w:space="0" w:color="000000"/>
              <w:bottom w:val="single" w:sz="4" w:space="0" w:color="000000"/>
            </w:tcBorders>
          </w:tcPr>
          <w:p w:rsidR="007257A0" w:rsidRPr="00254A6E" w:rsidRDefault="007257A0" w:rsidP="008B49E0">
            <w:pPr>
              <w:rPr>
                <w:color w:val="000000"/>
              </w:rPr>
            </w:pPr>
            <w:r w:rsidRPr="00254A6E">
              <w:rPr>
                <w:color w:val="000000"/>
              </w:rPr>
              <w:t>Стаж науково-</w:t>
            </w:r>
          </w:p>
          <w:p w:rsidR="007257A0" w:rsidRPr="00254A6E" w:rsidRDefault="007257A0" w:rsidP="008B49E0">
            <w:pPr>
              <w:rPr>
                <w:color w:val="000000"/>
              </w:rPr>
            </w:pPr>
            <w:r w:rsidRPr="00254A6E">
              <w:rPr>
                <w:color w:val="000000"/>
              </w:rPr>
              <w:t>педагогічної та/або</w:t>
            </w:r>
          </w:p>
          <w:p w:rsidR="007257A0" w:rsidRPr="00254A6E" w:rsidRDefault="007257A0" w:rsidP="008B49E0">
            <w:pPr>
              <w:rPr>
                <w:color w:val="000000"/>
              </w:rPr>
            </w:pPr>
            <w:r w:rsidRPr="00254A6E">
              <w:rPr>
                <w:color w:val="000000"/>
              </w:rPr>
              <w:t>наукової роботи</w:t>
            </w:r>
          </w:p>
        </w:tc>
        <w:tc>
          <w:tcPr>
            <w:tcW w:w="3967" w:type="dxa"/>
            <w:tcBorders>
              <w:top w:val="single" w:sz="4" w:space="0" w:color="000000"/>
              <w:left w:val="single" w:sz="4" w:space="0" w:color="000000"/>
              <w:bottom w:val="single" w:sz="4" w:space="0" w:color="000000"/>
            </w:tcBorders>
          </w:tcPr>
          <w:p w:rsidR="007257A0" w:rsidRPr="00254A6E" w:rsidRDefault="007257A0" w:rsidP="008B49E0">
            <w:pPr>
              <w:rPr>
                <w:color w:val="000000"/>
              </w:rPr>
            </w:pPr>
            <w:r w:rsidRPr="00254A6E">
              <w:rPr>
                <w:color w:val="000000"/>
              </w:rPr>
              <w:t>Інформація про наукову діяльність (основні публікації за напрямом, науково-дослідній роботі, участь у конференціях і семінарах, робота з аспірантами та докторантами, керівництво науковою роботою студентів)</w:t>
            </w:r>
          </w:p>
        </w:tc>
        <w:tc>
          <w:tcPr>
            <w:tcW w:w="1807"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rPr>
            </w:pPr>
            <w:r w:rsidRPr="00254A6E">
              <w:rPr>
                <w:color w:val="000000"/>
              </w:rPr>
              <w:t>Відомості про</w:t>
            </w:r>
          </w:p>
          <w:p w:rsidR="007257A0" w:rsidRPr="00254A6E" w:rsidRDefault="007257A0" w:rsidP="008B49E0">
            <w:pPr>
              <w:rPr>
                <w:color w:val="000000"/>
              </w:rPr>
            </w:pPr>
            <w:r w:rsidRPr="00254A6E">
              <w:rPr>
                <w:color w:val="000000"/>
              </w:rPr>
              <w:t>підвищення</w:t>
            </w:r>
          </w:p>
          <w:p w:rsidR="007257A0" w:rsidRPr="00254A6E" w:rsidRDefault="007257A0" w:rsidP="008B49E0">
            <w:pPr>
              <w:rPr>
                <w:color w:val="000000"/>
              </w:rPr>
            </w:pPr>
            <w:r w:rsidRPr="00254A6E">
              <w:rPr>
                <w:color w:val="000000"/>
              </w:rPr>
              <w:t>кваліфікації викладача</w:t>
            </w:r>
          </w:p>
          <w:p w:rsidR="007257A0" w:rsidRPr="00254A6E" w:rsidRDefault="007257A0" w:rsidP="008B49E0">
            <w:pPr>
              <w:rPr>
                <w:color w:val="000000"/>
              </w:rPr>
            </w:pPr>
            <w:r w:rsidRPr="00254A6E">
              <w:rPr>
                <w:color w:val="000000"/>
              </w:rPr>
              <w:t>(найменування</w:t>
            </w:r>
          </w:p>
          <w:p w:rsidR="007257A0" w:rsidRPr="00254A6E" w:rsidRDefault="007257A0" w:rsidP="008B49E0">
            <w:pPr>
              <w:rPr>
                <w:color w:val="000000"/>
              </w:rPr>
            </w:pPr>
            <w:r w:rsidRPr="00254A6E">
              <w:rPr>
                <w:color w:val="000000"/>
              </w:rPr>
              <w:t>закладу, вид</w:t>
            </w:r>
          </w:p>
          <w:p w:rsidR="007257A0" w:rsidRPr="00254A6E" w:rsidRDefault="007257A0" w:rsidP="008B49E0">
            <w:pPr>
              <w:rPr>
                <w:color w:val="000000"/>
              </w:rPr>
            </w:pPr>
            <w:r w:rsidRPr="00254A6E">
              <w:rPr>
                <w:color w:val="000000"/>
              </w:rPr>
              <w:t xml:space="preserve">документа, тема, </w:t>
            </w:r>
          </w:p>
          <w:p w:rsidR="007257A0" w:rsidRPr="00254A6E" w:rsidRDefault="007257A0" w:rsidP="008B49E0">
            <w:pPr>
              <w:rPr>
                <w:color w:val="000000"/>
                <w:sz w:val="24"/>
                <w:szCs w:val="24"/>
              </w:rPr>
            </w:pPr>
            <w:r w:rsidRPr="00254A6E">
              <w:rPr>
                <w:color w:val="000000"/>
              </w:rPr>
              <w:t>дата видачі)</w:t>
            </w:r>
          </w:p>
        </w:tc>
      </w:tr>
      <w:tr w:rsidR="007257A0" w:rsidRPr="00254A6E" w:rsidTr="00884EB3">
        <w:trPr>
          <w:trHeight w:val="92"/>
        </w:trPr>
        <w:tc>
          <w:tcPr>
            <w:tcW w:w="1601" w:type="dxa"/>
            <w:tcBorders>
              <w:top w:val="single" w:sz="4" w:space="0" w:color="000000"/>
              <w:left w:val="single" w:sz="4" w:space="0" w:color="000000"/>
              <w:bottom w:val="single" w:sz="4" w:space="0" w:color="000000"/>
            </w:tcBorders>
            <w:vAlign w:val="center"/>
          </w:tcPr>
          <w:p w:rsidR="007257A0" w:rsidRPr="00254A6E" w:rsidRDefault="007257A0" w:rsidP="008B49E0">
            <w:pPr>
              <w:rPr>
                <w:color w:val="000000"/>
              </w:rPr>
            </w:pPr>
            <w:r w:rsidRPr="00254A6E">
              <w:rPr>
                <w:color w:val="000000"/>
              </w:rPr>
              <w:t>Керівник проектної</w:t>
            </w:r>
          </w:p>
          <w:p w:rsidR="007257A0" w:rsidRPr="00254A6E" w:rsidRDefault="007257A0" w:rsidP="008B49E0">
            <w:pPr>
              <w:rPr>
                <w:color w:val="000000"/>
              </w:rPr>
            </w:pPr>
            <w:r w:rsidRPr="00254A6E">
              <w:rPr>
                <w:color w:val="000000"/>
              </w:rPr>
              <w:t>групи</w:t>
            </w:r>
          </w:p>
        </w:tc>
        <w:tc>
          <w:tcPr>
            <w:tcW w:w="1842" w:type="dxa"/>
            <w:tcBorders>
              <w:top w:val="single" w:sz="4" w:space="0" w:color="000000"/>
              <w:left w:val="single" w:sz="4" w:space="0" w:color="000000"/>
              <w:bottom w:val="single" w:sz="4" w:space="0" w:color="000000"/>
            </w:tcBorders>
            <w:vAlign w:val="center"/>
          </w:tcPr>
          <w:p w:rsidR="007257A0" w:rsidRPr="00254A6E" w:rsidRDefault="007257A0" w:rsidP="008B49E0">
            <w:pPr>
              <w:rPr>
                <w:color w:val="000000"/>
              </w:rPr>
            </w:pPr>
          </w:p>
        </w:tc>
        <w:tc>
          <w:tcPr>
            <w:tcW w:w="1700" w:type="dxa"/>
            <w:tcBorders>
              <w:top w:val="single" w:sz="4" w:space="0" w:color="000000"/>
              <w:left w:val="single" w:sz="4" w:space="0" w:color="000000"/>
              <w:bottom w:val="single" w:sz="4" w:space="0" w:color="000000"/>
            </w:tcBorders>
            <w:vAlign w:val="center"/>
          </w:tcPr>
          <w:p w:rsidR="007257A0" w:rsidRPr="00254A6E" w:rsidRDefault="007257A0" w:rsidP="008B49E0">
            <w:pPr>
              <w:rPr>
                <w:color w:val="000000"/>
              </w:rPr>
            </w:pPr>
          </w:p>
        </w:tc>
        <w:tc>
          <w:tcPr>
            <w:tcW w:w="2551" w:type="dxa"/>
            <w:tcBorders>
              <w:top w:val="single" w:sz="4" w:space="0" w:color="000000"/>
              <w:left w:val="single" w:sz="4" w:space="0" w:color="000000"/>
              <w:bottom w:val="single" w:sz="4" w:space="0" w:color="000000"/>
            </w:tcBorders>
            <w:vAlign w:val="center"/>
          </w:tcPr>
          <w:p w:rsidR="007257A0" w:rsidRPr="00254A6E" w:rsidRDefault="007257A0" w:rsidP="008B49E0">
            <w:pPr>
              <w:rPr>
                <w:color w:val="000000"/>
              </w:rPr>
            </w:pPr>
          </w:p>
        </w:tc>
        <w:tc>
          <w:tcPr>
            <w:tcW w:w="1416" w:type="dxa"/>
            <w:tcBorders>
              <w:top w:val="single" w:sz="4" w:space="0" w:color="000000"/>
              <w:left w:val="single" w:sz="4" w:space="0" w:color="000000"/>
              <w:bottom w:val="single" w:sz="4" w:space="0" w:color="000000"/>
            </w:tcBorders>
            <w:vAlign w:val="center"/>
          </w:tcPr>
          <w:p w:rsidR="007257A0" w:rsidRPr="00254A6E" w:rsidRDefault="007257A0" w:rsidP="008B49E0">
            <w:pPr>
              <w:rPr>
                <w:color w:val="000000"/>
              </w:rPr>
            </w:pPr>
          </w:p>
        </w:tc>
        <w:tc>
          <w:tcPr>
            <w:tcW w:w="3967" w:type="dxa"/>
            <w:tcBorders>
              <w:top w:val="single" w:sz="4" w:space="0" w:color="000000"/>
              <w:left w:val="single" w:sz="4" w:space="0" w:color="000000"/>
              <w:bottom w:val="single" w:sz="4" w:space="0" w:color="000000"/>
            </w:tcBorders>
          </w:tcPr>
          <w:p w:rsidR="007257A0" w:rsidRPr="00254A6E" w:rsidRDefault="007257A0" w:rsidP="008B49E0">
            <w:pPr>
              <w:rPr>
                <w:color w:val="000000"/>
              </w:rPr>
            </w:pPr>
          </w:p>
        </w:tc>
        <w:tc>
          <w:tcPr>
            <w:tcW w:w="1807"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rPr>
            </w:pPr>
          </w:p>
        </w:tc>
      </w:tr>
      <w:tr w:rsidR="0022753E" w:rsidRPr="00254A6E" w:rsidTr="00884EB3">
        <w:trPr>
          <w:trHeight w:val="92"/>
        </w:trPr>
        <w:tc>
          <w:tcPr>
            <w:tcW w:w="1601" w:type="dxa"/>
            <w:tcBorders>
              <w:top w:val="single" w:sz="4" w:space="0" w:color="000000"/>
              <w:left w:val="single" w:sz="4" w:space="0" w:color="000000"/>
              <w:bottom w:val="single" w:sz="4" w:space="0" w:color="000000"/>
            </w:tcBorders>
          </w:tcPr>
          <w:p w:rsidR="0022753E" w:rsidRPr="00254A6E" w:rsidRDefault="0022753E" w:rsidP="00E13166">
            <w:pPr>
              <w:jc w:val="center"/>
              <w:rPr>
                <w:color w:val="000000"/>
              </w:rPr>
            </w:pPr>
            <w:r w:rsidRPr="00254A6E">
              <w:rPr>
                <w:color w:val="000000"/>
              </w:rPr>
              <w:t>Нічий Сергій Васильович</w:t>
            </w:r>
          </w:p>
        </w:tc>
        <w:tc>
          <w:tcPr>
            <w:tcW w:w="1842" w:type="dxa"/>
            <w:tcBorders>
              <w:top w:val="single" w:sz="4" w:space="0" w:color="000000"/>
              <w:left w:val="single" w:sz="4" w:space="0" w:color="000000"/>
              <w:bottom w:val="single" w:sz="4" w:space="0" w:color="000000"/>
            </w:tcBorders>
          </w:tcPr>
          <w:p w:rsidR="0022753E" w:rsidRPr="00254A6E" w:rsidRDefault="0022753E" w:rsidP="00E13166">
            <w:pPr>
              <w:jc w:val="center"/>
              <w:rPr>
                <w:color w:val="000000"/>
              </w:rPr>
            </w:pPr>
            <w:r w:rsidRPr="00254A6E">
              <w:rPr>
                <w:color w:val="000000"/>
              </w:rPr>
              <w:t>доцент кафедри електроніки і енергетики Чернівецького національного університету імені Юрія Федьковича</w:t>
            </w:r>
          </w:p>
        </w:tc>
        <w:tc>
          <w:tcPr>
            <w:tcW w:w="1700" w:type="dxa"/>
            <w:tcBorders>
              <w:top w:val="single" w:sz="4" w:space="0" w:color="000000"/>
              <w:left w:val="single" w:sz="4" w:space="0" w:color="000000"/>
              <w:bottom w:val="single" w:sz="4" w:space="0" w:color="000000"/>
            </w:tcBorders>
          </w:tcPr>
          <w:p w:rsidR="0022753E" w:rsidRPr="00254A6E" w:rsidRDefault="0022753E" w:rsidP="00E13166">
            <w:pPr>
              <w:jc w:val="center"/>
              <w:rPr>
                <w:color w:val="000000"/>
                <w:sz w:val="18"/>
                <w:szCs w:val="18"/>
              </w:rPr>
            </w:pPr>
            <w:r w:rsidRPr="00254A6E">
              <w:rPr>
                <w:color w:val="000000"/>
                <w:sz w:val="18"/>
                <w:szCs w:val="18"/>
              </w:rPr>
              <w:t xml:space="preserve">Чернівецький державний університет у </w:t>
            </w:r>
          </w:p>
          <w:p w:rsidR="0022753E" w:rsidRPr="00254A6E" w:rsidRDefault="0022753E" w:rsidP="00E13166">
            <w:pPr>
              <w:jc w:val="center"/>
              <w:rPr>
                <w:color w:val="000000"/>
              </w:rPr>
            </w:pPr>
            <w:r w:rsidRPr="00254A6E">
              <w:rPr>
                <w:color w:val="000000"/>
                <w:sz w:val="18"/>
                <w:szCs w:val="18"/>
              </w:rPr>
              <w:t>1990 р., спеціальність “Напівпровідники і діелектрики”</w:t>
            </w:r>
          </w:p>
        </w:tc>
        <w:tc>
          <w:tcPr>
            <w:tcW w:w="2551" w:type="dxa"/>
            <w:tcBorders>
              <w:top w:val="single" w:sz="4" w:space="0" w:color="000000"/>
              <w:left w:val="single" w:sz="4" w:space="0" w:color="000000"/>
              <w:bottom w:val="single" w:sz="4" w:space="0" w:color="000000"/>
            </w:tcBorders>
          </w:tcPr>
          <w:p w:rsidR="0022753E" w:rsidRPr="00254A6E" w:rsidRDefault="0022753E" w:rsidP="00E13166">
            <w:pPr>
              <w:jc w:val="both"/>
              <w:rPr>
                <w:color w:val="000000"/>
                <w:sz w:val="18"/>
                <w:szCs w:val="18"/>
              </w:rPr>
            </w:pPr>
            <w:r w:rsidRPr="00254A6E">
              <w:rPr>
                <w:color w:val="000000"/>
                <w:sz w:val="18"/>
                <w:szCs w:val="18"/>
              </w:rPr>
              <w:t>Кандидат фіз.-мат.наук, диплом КН №014973, виданий ВАК України 27.06.1997 р.</w:t>
            </w:r>
          </w:p>
          <w:p w:rsidR="0022753E" w:rsidRPr="00254A6E" w:rsidRDefault="0022753E" w:rsidP="00E13166">
            <w:pPr>
              <w:jc w:val="both"/>
              <w:rPr>
                <w:color w:val="000000"/>
                <w:sz w:val="18"/>
                <w:szCs w:val="18"/>
              </w:rPr>
            </w:pPr>
            <w:r w:rsidRPr="00254A6E">
              <w:rPr>
                <w:color w:val="000000"/>
                <w:sz w:val="18"/>
                <w:szCs w:val="18"/>
              </w:rPr>
              <w:t>Тема дисертації:</w:t>
            </w:r>
          </w:p>
          <w:p w:rsidR="0022753E" w:rsidRPr="00254A6E" w:rsidRDefault="0022753E" w:rsidP="00E13166">
            <w:pPr>
              <w:jc w:val="both"/>
              <w:rPr>
                <w:color w:val="000000"/>
                <w:sz w:val="18"/>
                <w:szCs w:val="18"/>
              </w:rPr>
            </w:pPr>
            <w:r w:rsidRPr="00254A6E">
              <w:rPr>
                <w:color w:val="000000"/>
                <w:sz w:val="18"/>
                <w:szCs w:val="18"/>
              </w:rPr>
              <w:t>“Отримання плівок і відпал твердих розчинів Cd</w:t>
            </w:r>
            <w:r w:rsidRPr="00254A6E">
              <w:rPr>
                <w:color w:val="000000"/>
                <w:sz w:val="18"/>
                <w:szCs w:val="18"/>
                <w:vertAlign w:val="subscript"/>
              </w:rPr>
              <w:t>X</w:t>
            </w:r>
            <w:r w:rsidRPr="00254A6E">
              <w:rPr>
                <w:color w:val="000000"/>
                <w:sz w:val="18"/>
                <w:szCs w:val="18"/>
              </w:rPr>
              <w:t>Hg</w:t>
            </w:r>
            <w:r w:rsidRPr="00254A6E">
              <w:rPr>
                <w:color w:val="000000"/>
                <w:sz w:val="18"/>
                <w:szCs w:val="18"/>
                <w:vertAlign w:val="subscript"/>
              </w:rPr>
              <w:t>1-X</w:t>
            </w:r>
            <w:r w:rsidRPr="00254A6E">
              <w:rPr>
                <w:color w:val="000000"/>
                <w:sz w:val="18"/>
                <w:szCs w:val="18"/>
              </w:rPr>
              <w:t>Se з використання лазерного опромінення”,  01.04.10 – Фізика напівпровідників і діелектриків.</w:t>
            </w:r>
          </w:p>
          <w:p w:rsidR="0022753E" w:rsidRPr="00254A6E" w:rsidRDefault="0022753E" w:rsidP="00E13166">
            <w:pPr>
              <w:jc w:val="both"/>
              <w:rPr>
                <w:color w:val="000000"/>
                <w:sz w:val="18"/>
                <w:szCs w:val="18"/>
              </w:rPr>
            </w:pPr>
            <w:r w:rsidRPr="00254A6E">
              <w:rPr>
                <w:color w:val="000000"/>
                <w:sz w:val="18"/>
                <w:szCs w:val="18"/>
              </w:rPr>
              <w:t>Старший науковий співробітник зі спеціальності “Фізика напівпровідників і діелектриків”, АС № 002108, 13.02.2002 р.</w:t>
            </w:r>
          </w:p>
          <w:p w:rsidR="0022753E" w:rsidRPr="00254A6E" w:rsidRDefault="0022753E" w:rsidP="00E13166">
            <w:pPr>
              <w:jc w:val="both"/>
              <w:rPr>
                <w:color w:val="000000"/>
                <w:sz w:val="18"/>
                <w:szCs w:val="18"/>
              </w:rPr>
            </w:pPr>
            <w:r w:rsidRPr="00254A6E">
              <w:rPr>
                <w:color w:val="000000"/>
                <w:sz w:val="18"/>
                <w:szCs w:val="18"/>
              </w:rPr>
              <w:t>Доцент кафедри фізики напівпровідників і наноструктур,</w:t>
            </w:r>
          </w:p>
          <w:p w:rsidR="0022753E" w:rsidRPr="00254A6E" w:rsidRDefault="0022753E" w:rsidP="00E13166">
            <w:pPr>
              <w:jc w:val="both"/>
              <w:rPr>
                <w:color w:val="000000"/>
                <w:sz w:val="18"/>
                <w:szCs w:val="18"/>
              </w:rPr>
            </w:pPr>
            <w:r w:rsidRPr="00254A6E">
              <w:rPr>
                <w:color w:val="000000"/>
                <w:sz w:val="18"/>
                <w:szCs w:val="18"/>
              </w:rPr>
              <w:t xml:space="preserve">ДЦ № 010485, </w:t>
            </w:r>
          </w:p>
          <w:p w:rsidR="0022753E" w:rsidRPr="00254A6E" w:rsidRDefault="0022753E" w:rsidP="00E13166">
            <w:pPr>
              <w:jc w:val="both"/>
              <w:rPr>
                <w:color w:val="000000"/>
              </w:rPr>
            </w:pPr>
            <w:r w:rsidRPr="00254A6E">
              <w:rPr>
                <w:color w:val="000000"/>
                <w:sz w:val="18"/>
                <w:szCs w:val="18"/>
              </w:rPr>
              <w:t>17.02.2005 р.</w:t>
            </w:r>
          </w:p>
        </w:tc>
        <w:tc>
          <w:tcPr>
            <w:tcW w:w="1416" w:type="dxa"/>
            <w:tcBorders>
              <w:top w:val="single" w:sz="4" w:space="0" w:color="000000"/>
              <w:left w:val="single" w:sz="4" w:space="0" w:color="000000"/>
              <w:bottom w:val="single" w:sz="4" w:space="0" w:color="000000"/>
            </w:tcBorders>
          </w:tcPr>
          <w:p w:rsidR="0022753E" w:rsidRPr="00254A6E" w:rsidRDefault="0022753E" w:rsidP="00CC74F8">
            <w:pPr>
              <w:jc w:val="center"/>
              <w:rPr>
                <w:color w:val="000000"/>
              </w:rPr>
            </w:pPr>
            <w:r w:rsidRPr="00254A6E">
              <w:rPr>
                <w:color w:val="000000"/>
              </w:rPr>
              <w:t>2</w:t>
            </w:r>
            <w:r w:rsidR="00CC74F8">
              <w:rPr>
                <w:color w:val="000000"/>
                <w:lang w:val="ru-RU"/>
              </w:rPr>
              <w:t>7</w:t>
            </w:r>
            <w:r w:rsidRPr="00254A6E">
              <w:rPr>
                <w:color w:val="000000"/>
              </w:rPr>
              <w:t xml:space="preserve"> р.</w:t>
            </w:r>
          </w:p>
        </w:tc>
        <w:tc>
          <w:tcPr>
            <w:tcW w:w="3967" w:type="dxa"/>
            <w:tcBorders>
              <w:top w:val="single" w:sz="4" w:space="0" w:color="000000"/>
              <w:left w:val="single" w:sz="4" w:space="0" w:color="000000"/>
              <w:bottom w:val="single" w:sz="4" w:space="0" w:color="000000"/>
            </w:tcBorders>
          </w:tcPr>
          <w:p w:rsidR="0022753E" w:rsidRPr="00254A6E" w:rsidRDefault="00837AC2" w:rsidP="00E13166">
            <w:pPr>
              <w:ind w:left="34"/>
              <w:jc w:val="both"/>
              <w:rPr>
                <w:color w:val="000000"/>
              </w:rPr>
            </w:pPr>
            <w:r>
              <w:rPr>
                <w:color w:val="000000"/>
              </w:rPr>
              <w:t>1.</w:t>
            </w:r>
            <w:r w:rsidR="0022753E" w:rsidRPr="00254A6E">
              <w:rPr>
                <w:color w:val="000000"/>
              </w:rPr>
              <w:t>Науковий керівник канд. дисер. Стрєбєжєв</w:t>
            </w:r>
            <w:r w:rsidR="00226C9C">
              <w:rPr>
                <w:color w:val="000000"/>
              </w:rPr>
              <w:t>а</w:t>
            </w:r>
            <w:r w:rsidR="00AA2909">
              <w:rPr>
                <w:color w:val="000000"/>
              </w:rPr>
              <w:t xml:space="preserve"> </w:t>
            </w:r>
            <w:r w:rsidR="0022753E" w:rsidRPr="00254A6E">
              <w:rPr>
                <w:color w:val="000000"/>
              </w:rPr>
              <w:t>В.В. "Оптичні і фотоелектричні елементи інфрачервоного діапазону на основі монокристалів і шарів In</w:t>
            </w:r>
            <w:r w:rsidR="0022753E" w:rsidRPr="00254A6E">
              <w:rPr>
                <w:color w:val="000000"/>
                <w:vertAlign w:val="subscript"/>
              </w:rPr>
              <w:t>4</w:t>
            </w:r>
            <w:r w:rsidR="0022753E" w:rsidRPr="00254A6E">
              <w:rPr>
                <w:color w:val="000000"/>
              </w:rPr>
              <w:t>Se</w:t>
            </w:r>
            <w:r w:rsidR="0022753E" w:rsidRPr="00254A6E">
              <w:rPr>
                <w:color w:val="000000"/>
                <w:vertAlign w:val="subscript"/>
              </w:rPr>
              <w:t>3</w:t>
            </w:r>
            <w:r w:rsidR="0022753E" w:rsidRPr="00254A6E">
              <w:rPr>
                <w:color w:val="000000"/>
              </w:rPr>
              <w:t>, In</w:t>
            </w:r>
            <w:r w:rsidR="0022753E" w:rsidRPr="00254A6E">
              <w:rPr>
                <w:color w:val="000000"/>
                <w:vertAlign w:val="subscript"/>
              </w:rPr>
              <w:t>4</w:t>
            </w:r>
            <w:r w:rsidR="0022753E" w:rsidRPr="00254A6E">
              <w:rPr>
                <w:color w:val="000000"/>
              </w:rPr>
              <w:t>Тe</w:t>
            </w:r>
            <w:r w:rsidR="0022753E" w:rsidRPr="00254A6E">
              <w:rPr>
                <w:color w:val="000000"/>
                <w:vertAlign w:val="subscript"/>
              </w:rPr>
              <w:t>3</w:t>
            </w:r>
            <w:r w:rsidR="0022753E" w:rsidRPr="00254A6E">
              <w:rPr>
                <w:color w:val="000000"/>
              </w:rPr>
              <w:t xml:space="preserve"> та CdSb", захист 27.10.2015 спец. рада к76.051.09</w:t>
            </w:r>
          </w:p>
          <w:p w:rsidR="0022753E" w:rsidRPr="00254A6E" w:rsidRDefault="001F1F81" w:rsidP="00E13166">
            <w:pPr>
              <w:ind w:left="34"/>
              <w:jc w:val="both"/>
              <w:rPr>
                <w:color w:val="202124"/>
                <w:highlight w:val="white"/>
              </w:rPr>
            </w:pPr>
            <w:r>
              <w:rPr>
                <w:color w:val="202124"/>
                <w:highlight w:val="white"/>
              </w:rPr>
              <w:t>2</w:t>
            </w:r>
            <w:r w:rsidR="0022753E" w:rsidRPr="00254A6E">
              <w:rPr>
                <w:color w:val="202124"/>
                <w:highlight w:val="white"/>
              </w:rPr>
              <w:t>. I.Г. Орлецький, М.І. Iлащук, Е.В. Майструк, М.М. Солован, П.Д. Мар’янчук, С.С. Нiчий. Електричнi властивості НДН-гетероструктур n-SnS</w:t>
            </w:r>
            <w:r w:rsidR="0022753E" w:rsidRPr="00750CBC">
              <w:rPr>
                <w:color w:val="202124"/>
                <w:highlight w:val="white"/>
                <w:vertAlign w:val="subscript"/>
              </w:rPr>
              <w:t>2</w:t>
            </w:r>
            <w:r w:rsidR="0022753E" w:rsidRPr="00254A6E">
              <w:rPr>
                <w:color w:val="202124"/>
                <w:highlight w:val="white"/>
              </w:rPr>
              <w:t>/CdTeO</w:t>
            </w:r>
            <w:r w:rsidR="0022753E" w:rsidRPr="00750CBC">
              <w:rPr>
                <w:color w:val="202124"/>
                <w:highlight w:val="white"/>
                <w:vertAlign w:val="subscript"/>
              </w:rPr>
              <w:t>3</w:t>
            </w:r>
            <w:r w:rsidR="0022753E" w:rsidRPr="00254A6E">
              <w:rPr>
                <w:color w:val="202124"/>
                <w:highlight w:val="white"/>
              </w:rPr>
              <w:t xml:space="preserve">/p-CdZnTe. //УФЖ –2019, т.64. №2. –с. 161-169. </w:t>
            </w:r>
          </w:p>
          <w:p w:rsidR="0022753E" w:rsidRPr="00254A6E" w:rsidRDefault="001F1F81" w:rsidP="00E13166">
            <w:pPr>
              <w:pStyle w:val="rvps2"/>
              <w:numPr>
                <w:ilvl w:val="0"/>
                <w:numId w:val="5"/>
              </w:numPr>
              <w:spacing w:before="0" w:beforeAutospacing="0" w:after="0" w:afterAutospacing="0"/>
              <w:ind w:left="0"/>
              <w:contextualSpacing/>
              <w:jc w:val="both"/>
              <w:rPr>
                <w:sz w:val="20"/>
                <w:szCs w:val="20"/>
              </w:rPr>
            </w:pPr>
            <w:r>
              <w:rPr>
                <w:color w:val="202124"/>
                <w:sz w:val="20"/>
                <w:szCs w:val="20"/>
                <w:highlight w:val="white"/>
              </w:rPr>
              <w:t>3</w:t>
            </w:r>
            <w:r w:rsidR="0022753E" w:rsidRPr="00254A6E">
              <w:rPr>
                <w:color w:val="202124"/>
                <w:sz w:val="20"/>
                <w:szCs w:val="20"/>
                <w:highlight w:val="white"/>
              </w:rPr>
              <w:t>.</w:t>
            </w:r>
            <w:r w:rsidR="0022753E" w:rsidRPr="00254A6E">
              <w:rPr>
                <w:sz w:val="20"/>
                <w:szCs w:val="20"/>
              </w:rPr>
              <w:t xml:space="preserve"> E.V. Maistruk, M.I. Ilashchuk, I.G. Orletskyi, I.P. Koziarskyi, P.D. Marianchuk, H.P. Parkhomenko, D.P. Koziarskyi, S.V. Nichyi, Electricand</w:t>
            </w:r>
            <w:r w:rsidR="00837AC2">
              <w:rPr>
                <w:sz w:val="20"/>
                <w:szCs w:val="20"/>
              </w:rPr>
              <w:t xml:space="preserve"> </w:t>
            </w:r>
            <w:r w:rsidR="0022753E" w:rsidRPr="00254A6E">
              <w:rPr>
                <w:sz w:val="20"/>
                <w:szCs w:val="20"/>
              </w:rPr>
              <w:t>photoelectric</w:t>
            </w:r>
            <w:r w:rsidR="00837AC2">
              <w:rPr>
                <w:sz w:val="20"/>
                <w:szCs w:val="20"/>
              </w:rPr>
              <w:t xml:space="preserve"> </w:t>
            </w:r>
            <w:r w:rsidR="0022753E" w:rsidRPr="00254A6E">
              <w:rPr>
                <w:sz w:val="20"/>
                <w:szCs w:val="20"/>
              </w:rPr>
              <w:t>properties</w:t>
            </w:r>
            <w:r w:rsidR="00837AC2">
              <w:rPr>
                <w:sz w:val="20"/>
                <w:szCs w:val="20"/>
              </w:rPr>
              <w:t xml:space="preserve"> </w:t>
            </w:r>
            <w:r w:rsidR="0022753E" w:rsidRPr="00254A6E">
              <w:rPr>
                <w:sz w:val="20"/>
                <w:szCs w:val="20"/>
              </w:rPr>
              <w:t>of</w:t>
            </w:r>
            <w:r w:rsidR="00837AC2">
              <w:rPr>
                <w:sz w:val="20"/>
                <w:szCs w:val="20"/>
              </w:rPr>
              <w:t xml:space="preserve"> </w:t>
            </w:r>
            <w:r w:rsidR="0022753E" w:rsidRPr="00254A6E">
              <w:rPr>
                <w:sz w:val="20"/>
                <w:szCs w:val="20"/>
              </w:rPr>
              <w:t>vacuum-depositedZnO:Al/CdS/p-C</w:t>
            </w:r>
            <w:r w:rsidR="0022753E" w:rsidRPr="00254A6E">
              <w:rPr>
                <w:sz w:val="20"/>
                <w:szCs w:val="20"/>
                <w:vertAlign w:val="subscript"/>
              </w:rPr>
              <w:t>d1−x</w:t>
            </w:r>
            <w:r w:rsidR="0022753E" w:rsidRPr="00254A6E">
              <w:rPr>
                <w:sz w:val="20"/>
                <w:szCs w:val="20"/>
              </w:rPr>
              <w:t>Z</w:t>
            </w:r>
            <w:r w:rsidR="0022753E" w:rsidRPr="00254A6E">
              <w:rPr>
                <w:sz w:val="20"/>
                <w:szCs w:val="20"/>
                <w:vertAlign w:val="subscript"/>
              </w:rPr>
              <w:t>nx</w:t>
            </w:r>
            <w:r w:rsidR="0022753E" w:rsidRPr="00254A6E">
              <w:rPr>
                <w:sz w:val="20"/>
                <w:szCs w:val="20"/>
              </w:rPr>
              <w:t>Te heterojunctions, Optik. 241 (2021) 167246.</w:t>
            </w:r>
          </w:p>
          <w:p w:rsidR="0022753E" w:rsidRPr="00254A6E" w:rsidRDefault="00837AC2" w:rsidP="00E13166">
            <w:pPr>
              <w:pStyle w:val="HTML0"/>
              <w:numPr>
                <w:ilvl w:val="0"/>
                <w:numId w:val="5"/>
              </w:numPr>
              <w:ind w:left="0"/>
              <w:jc w:val="both"/>
              <w:rPr>
                <w:rFonts w:ascii="Times New Roman" w:hAnsi="Times New Roman" w:cs="Times New Roman"/>
                <w:lang w:val="uk-UA"/>
              </w:rPr>
            </w:pPr>
            <w:r>
              <w:rPr>
                <w:rFonts w:ascii="Times New Roman" w:hAnsi="Times New Roman" w:cs="Times New Roman"/>
                <w:shd w:val="clear" w:color="auto" w:fill="FFFFFF"/>
                <w:lang w:val="uk-UA"/>
              </w:rPr>
              <w:t>5</w:t>
            </w:r>
            <w:r w:rsidR="0022753E" w:rsidRPr="00254A6E">
              <w:rPr>
                <w:rFonts w:ascii="Times New Roman" w:hAnsi="Times New Roman" w:cs="Times New Roman"/>
                <w:shd w:val="clear" w:color="auto" w:fill="FFFFFF"/>
                <w:lang w:val="uk-UA"/>
              </w:rPr>
              <w:t xml:space="preserve">. Нічий С.В., Нічий Б.С. Історія застосування безпровідних пристроїв у медицині / С.В. Нічий, Б.С. Нічий </w:t>
            </w:r>
            <w:r w:rsidR="0022753E" w:rsidRPr="00254A6E">
              <w:rPr>
                <w:rFonts w:ascii="Times New Roman" w:hAnsi="Times New Roman" w:cs="Times New Roman"/>
                <w:shd w:val="clear" w:color="auto" w:fill="FFFFFF"/>
                <w:lang w:val="uk-UA"/>
              </w:rPr>
              <w:lastRenderedPageBreak/>
              <w:t xml:space="preserve">Актуальні питання суспільних наук та історії медицини: Спільний українсько-румунський науковий журнал, 2020, 2 частина (с. 26). </w:t>
            </w:r>
          </w:p>
          <w:p w:rsidR="0022753E" w:rsidRPr="00254A6E" w:rsidRDefault="00837AC2" w:rsidP="00E13166">
            <w:pPr>
              <w:ind w:left="34"/>
              <w:jc w:val="both"/>
              <w:rPr>
                <w:color w:val="202124"/>
                <w:highlight w:val="white"/>
              </w:rPr>
            </w:pPr>
            <w:r>
              <w:rPr>
                <w:color w:val="202124"/>
                <w:highlight w:val="white"/>
              </w:rPr>
              <w:t>6</w:t>
            </w:r>
            <w:r w:rsidR="0022753E" w:rsidRPr="00254A6E">
              <w:rPr>
                <w:color w:val="202124"/>
                <w:highlight w:val="white"/>
              </w:rPr>
              <w:t>. Нічий С.В. Пристрій програмного керування твердотільним імпульсним лазером // Науковий вісник Чернівецького університету 2008. вип. 420. Фізика.</w:t>
            </w:r>
            <w:r>
              <w:rPr>
                <w:color w:val="202124"/>
                <w:highlight w:val="white"/>
              </w:rPr>
              <w:t xml:space="preserve"> </w:t>
            </w:r>
            <w:r w:rsidR="0022753E" w:rsidRPr="00254A6E">
              <w:rPr>
                <w:color w:val="202124"/>
                <w:highlight w:val="white"/>
              </w:rPr>
              <w:t xml:space="preserve">Електроніка. С. 58-60. </w:t>
            </w:r>
          </w:p>
          <w:p w:rsidR="0022753E" w:rsidRPr="00254A6E" w:rsidRDefault="00837AC2" w:rsidP="00E13166">
            <w:pPr>
              <w:ind w:left="34"/>
              <w:jc w:val="both"/>
              <w:rPr>
                <w:color w:val="202124"/>
                <w:highlight w:val="white"/>
              </w:rPr>
            </w:pPr>
            <w:r>
              <w:rPr>
                <w:color w:val="202124"/>
                <w:highlight w:val="white"/>
              </w:rPr>
              <w:t xml:space="preserve">  </w:t>
            </w:r>
            <w:r>
              <w:rPr>
                <w:color w:val="000000"/>
              </w:rPr>
              <w:t>7</w:t>
            </w:r>
            <w:r w:rsidR="0022753E" w:rsidRPr="00254A6E">
              <w:rPr>
                <w:color w:val="202124"/>
                <w:highlight w:val="white"/>
              </w:rPr>
              <w:t xml:space="preserve">. Патент на корисну модель №69106. Спосіб створення омічних контактів до напівпровідникових метеріалів. Грицюк Б.М. Нічий С.В. Громко Є.В. 2012 р.  </w:t>
            </w:r>
          </w:p>
          <w:p w:rsidR="0022753E" w:rsidRPr="00254A6E" w:rsidRDefault="00837AC2" w:rsidP="00837AC2">
            <w:pPr>
              <w:ind w:left="34"/>
              <w:jc w:val="both"/>
              <w:rPr>
                <w:color w:val="000000"/>
              </w:rPr>
            </w:pPr>
            <w:r>
              <w:rPr>
                <w:color w:val="202124"/>
                <w:highlight w:val="white"/>
              </w:rPr>
              <w:t>8</w:t>
            </w:r>
            <w:r w:rsidR="0022753E" w:rsidRPr="00254A6E">
              <w:rPr>
                <w:color w:val="202124"/>
                <w:highlight w:val="white"/>
              </w:rPr>
              <w:t xml:space="preserve">. Патент на корисну модель №82724. Спосіб створення бар’єрів Шоткі. Грицюк Б.М. Нічий С.В. Політанський Л.Ф. 2013 р </w:t>
            </w:r>
            <w:r>
              <w:rPr>
                <w:color w:val="202124"/>
                <w:highlight w:val="white"/>
              </w:rPr>
              <w:t>9</w:t>
            </w:r>
            <w:r w:rsidR="0022753E" w:rsidRPr="00254A6E">
              <w:rPr>
                <w:color w:val="202124"/>
                <w:highlight w:val="white"/>
              </w:rPr>
              <w:t xml:space="preserve">. НічийС.В. Спосіб вимірювання питомої провідності однорідних напівпровідникових матеріалів. Патент на корисну модель №32572 </w:t>
            </w:r>
          </w:p>
        </w:tc>
        <w:tc>
          <w:tcPr>
            <w:tcW w:w="1807" w:type="dxa"/>
            <w:tcBorders>
              <w:top w:val="single" w:sz="4" w:space="0" w:color="000000"/>
              <w:left w:val="single" w:sz="4" w:space="0" w:color="000000"/>
              <w:bottom w:val="single" w:sz="4" w:space="0" w:color="000000"/>
              <w:right w:val="single" w:sz="4" w:space="0" w:color="000000"/>
            </w:tcBorders>
          </w:tcPr>
          <w:p w:rsidR="0022753E" w:rsidRPr="00254A6E" w:rsidRDefault="0022753E" w:rsidP="00E13166">
            <w:pPr>
              <w:jc w:val="center"/>
              <w:rPr>
                <w:color w:val="000000"/>
              </w:rPr>
            </w:pPr>
            <w:r w:rsidRPr="00254A6E">
              <w:rPr>
                <w:color w:val="000000"/>
              </w:rPr>
              <w:lastRenderedPageBreak/>
              <w:t>ТДВ "СКБ Електронмаш"</w:t>
            </w:r>
          </w:p>
          <w:p w:rsidR="0022753E" w:rsidRPr="00254A6E" w:rsidRDefault="0022753E" w:rsidP="00E13166">
            <w:pPr>
              <w:jc w:val="center"/>
              <w:rPr>
                <w:color w:val="000000"/>
              </w:rPr>
            </w:pPr>
            <w:r w:rsidRPr="00254A6E">
              <w:rPr>
                <w:color w:val="000000"/>
              </w:rPr>
              <w:t>М. Чернівці</w:t>
            </w:r>
          </w:p>
          <w:p w:rsidR="0022753E" w:rsidRPr="00254A6E" w:rsidRDefault="0022753E" w:rsidP="00E13166">
            <w:pPr>
              <w:jc w:val="center"/>
              <w:rPr>
                <w:color w:val="000000"/>
              </w:rPr>
            </w:pPr>
            <w:r w:rsidRPr="00254A6E">
              <w:rPr>
                <w:color w:val="000000"/>
              </w:rPr>
              <w:t>25.10 – 3.12</w:t>
            </w:r>
          </w:p>
          <w:p w:rsidR="0022753E" w:rsidRPr="00254A6E" w:rsidRDefault="0022753E" w:rsidP="00E13166">
            <w:pPr>
              <w:jc w:val="center"/>
              <w:rPr>
                <w:color w:val="000000"/>
              </w:rPr>
            </w:pPr>
            <w:r w:rsidRPr="00254A6E">
              <w:rPr>
                <w:color w:val="000000"/>
              </w:rPr>
              <w:t>2021 р.</w:t>
            </w:r>
          </w:p>
          <w:p w:rsidR="0022753E" w:rsidRPr="00254A6E" w:rsidRDefault="0022753E" w:rsidP="00E13166">
            <w:pPr>
              <w:jc w:val="center"/>
              <w:rPr>
                <w:color w:val="000000"/>
              </w:rPr>
            </w:pPr>
            <w:r w:rsidRPr="00254A6E">
              <w:rPr>
                <w:color w:val="000000"/>
              </w:rPr>
              <w:t>Довідка №77</w:t>
            </w:r>
          </w:p>
          <w:p w:rsidR="0022753E" w:rsidRPr="00254A6E" w:rsidRDefault="0022753E" w:rsidP="00E13166">
            <w:pPr>
              <w:jc w:val="center"/>
              <w:rPr>
                <w:color w:val="000000"/>
              </w:rPr>
            </w:pPr>
            <w:r w:rsidRPr="00254A6E">
              <w:rPr>
                <w:color w:val="000000"/>
              </w:rPr>
              <w:t>від 9.12.2021 р.</w:t>
            </w:r>
          </w:p>
          <w:p w:rsidR="0022753E" w:rsidRDefault="0022753E" w:rsidP="00E13166">
            <w:pPr>
              <w:jc w:val="center"/>
              <w:rPr>
                <w:color w:val="000000"/>
              </w:rPr>
            </w:pPr>
            <w:r w:rsidRPr="00254A6E">
              <w:rPr>
                <w:color w:val="000000"/>
              </w:rPr>
              <w:t xml:space="preserve">Тема"Проектування та розробка мікропроцесорних систем з елементами аналогових пристроїв для підвищення професійного рівня при викладанні курсів із аналогової і цифрової </w:t>
            </w:r>
            <w:r w:rsidRPr="00254A6E">
              <w:rPr>
                <w:color w:val="000000"/>
              </w:rPr>
              <w:lastRenderedPageBreak/>
              <w:t>схемотехніки та мікропроцесорної техніки".</w:t>
            </w:r>
          </w:p>
          <w:p w:rsidR="0066260B" w:rsidRPr="00514DD8" w:rsidRDefault="0066260B" w:rsidP="0066260B">
            <w:pPr>
              <w:pStyle w:val="TableParagraph"/>
            </w:pPr>
            <w:r>
              <w:t>Т</w:t>
            </w:r>
            <w:r w:rsidRPr="00514DD8">
              <w:t>ернопільський національний технічний університеті імені Івана Пулюя з курсу “Новітні технології в електроенергетиці, електротехніці та електромеханіці” з 05.02.2024р. по 15.03.2024р. Свідоцтво (ПК 05408102/00181</w:t>
            </w:r>
            <w:r>
              <w:t>3</w:t>
            </w:r>
            <w:r w:rsidRPr="00514DD8">
              <w:t>-24) (6 кредитів).</w:t>
            </w:r>
          </w:p>
          <w:p w:rsidR="0066260B" w:rsidRPr="00254A6E" w:rsidRDefault="0066260B" w:rsidP="0066260B">
            <w:pPr>
              <w:jc w:val="both"/>
              <w:rPr>
                <w:color w:val="000000"/>
              </w:rPr>
            </w:pPr>
          </w:p>
        </w:tc>
      </w:tr>
      <w:tr w:rsidR="0061458D" w:rsidRPr="00254A6E" w:rsidTr="00884EB3">
        <w:trPr>
          <w:trHeight w:val="207"/>
        </w:trPr>
        <w:tc>
          <w:tcPr>
            <w:tcW w:w="1601" w:type="dxa"/>
            <w:tcBorders>
              <w:top w:val="single" w:sz="4" w:space="0" w:color="000000"/>
              <w:left w:val="single" w:sz="4" w:space="0" w:color="000000"/>
              <w:bottom w:val="single" w:sz="4" w:space="0" w:color="000000"/>
            </w:tcBorders>
            <w:vAlign w:val="center"/>
          </w:tcPr>
          <w:p w:rsidR="0061458D" w:rsidRPr="00254A6E" w:rsidRDefault="0061458D" w:rsidP="008B49E0">
            <w:pPr>
              <w:rPr>
                <w:color w:val="000000"/>
              </w:rPr>
            </w:pPr>
            <w:r w:rsidRPr="00254A6E">
              <w:rPr>
                <w:color w:val="000000"/>
              </w:rPr>
              <w:lastRenderedPageBreak/>
              <w:t>Члени проектної групи</w:t>
            </w:r>
          </w:p>
        </w:tc>
        <w:tc>
          <w:tcPr>
            <w:tcW w:w="1842" w:type="dxa"/>
            <w:tcBorders>
              <w:top w:val="single" w:sz="4" w:space="0" w:color="000000"/>
              <w:left w:val="single" w:sz="4" w:space="0" w:color="000000"/>
              <w:bottom w:val="single" w:sz="4" w:space="0" w:color="000000"/>
            </w:tcBorders>
            <w:vAlign w:val="center"/>
          </w:tcPr>
          <w:p w:rsidR="0061458D" w:rsidRPr="00254A6E" w:rsidRDefault="0061458D" w:rsidP="008B49E0">
            <w:pPr>
              <w:rPr>
                <w:color w:val="000000"/>
              </w:rPr>
            </w:pPr>
          </w:p>
        </w:tc>
        <w:tc>
          <w:tcPr>
            <w:tcW w:w="1700" w:type="dxa"/>
            <w:tcBorders>
              <w:top w:val="single" w:sz="4" w:space="0" w:color="000000"/>
              <w:left w:val="single" w:sz="4" w:space="0" w:color="000000"/>
              <w:bottom w:val="single" w:sz="4" w:space="0" w:color="000000"/>
            </w:tcBorders>
            <w:vAlign w:val="center"/>
          </w:tcPr>
          <w:p w:rsidR="0061458D" w:rsidRPr="00254A6E" w:rsidRDefault="0061458D" w:rsidP="008B49E0">
            <w:pPr>
              <w:rPr>
                <w:color w:val="000000"/>
              </w:rPr>
            </w:pPr>
          </w:p>
        </w:tc>
        <w:tc>
          <w:tcPr>
            <w:tcW w:w="2551" w:type="dxa"/>
            <w:tcBorders>
              <w:top w:val="single" w:sz="4" w:space="0" w:color="000000"/>
              <w:left w:val="single" w:sz="4" w:space="0" w:color="000000"/>
              <w:bottom w:val="single" w:sz="4" w:space="0" w:color="000000"/>
            </w:tcBorders>
            <w:vAlign w:val="center"/>
          </w:tcPr>
          <w:p w:rsidR="0061458D" w:rsidRPr="00254A6E" w:rsidRDefault="0061458D" w:rsidP="008B49E0">
            <w:pPr>
              <w:rPr>
                <w:color w:val="000000"/>
              </w:rPr>
            </w:pPr>
          </w:p>
        </w:tc>
        <w:tc>
          <w:tcPr>
            <w:tcW w:w="1416" w:type="dxa"/>
            <w:tcBorders>
              <w:top w:val="single" w:sz="4" w:space="0" w:color="000000"/>
              <w:left w:val="single" w:sz="4" w:space="0" w:color="000000"/>
              <w:bottom w:val="single" w:sz="4" w:space="0" w:color="000000"/>
            </w:tcBorders>
            <w:vAlign w:val="center"/>
          </w:tcPr>
          <w:p w:rsidR="0061458D" w:rsidRPr="00254A6E" w:rsidRDefault="0061458D" w:rsidP="008B49E0">
            <w:pPr>
              <w:rPr>
                <w:color w:val="000000"/>
              </w:rPr>
            </w:pPr>
          </w:p>
        </w:tc>
        <w:tc>
          <w:tcPr>
            <w:tcW w:w="3967" w:type="dxa"/>
            <w:tcBorders>
              <w:top w:val="single" w:sz="4" w:space="0" w:color="000000"/>
              <w:left w:val="single" w:sz="4" w:space="0" w:color="000000"/>
              <w:bottom w:val="single" w:sz="4" w:space="0" w:color="000000"/>
            </w:tcBorders>
          </w:tcPr>
          <w:p w:rsidR="0061458D" w:rsidRPr="00254A6E" w:rsidRDefault="0061458D" w:rsidP="008B49E0">
            <w:pPr>
              <w:rPr>
                <w:color w:val="000000"/>
              </w:rPr>
            </w:pPr>
          </w:p>
        </w:tc>
        <w:tc>
          <w:tcPr>
            <w:tcW w:w="1807" w:type="dxa"/>
            <w:tcBorders>
              <w:top w:val="single" w:sz="4" w:space="0" w:color="000000"/>
              <w:left w:val="single" w:sz="4" w:space="0" w:color="000000"/>
              <w:bottom w:val="single" w:sz="4" w:space="0" w:color="000000"/>
              <w:right w:val="single" w:sz="4" w:space="0" w:color="000000"/>
            </w:tcBorders>
          </w:tcPr>
          <w:p w:rsidR="0061458D" w:rsidRPr="00254A6E" w:rsidRDefault="0061458D" w:rsidP="008B49E0">
            <w:pPr>
              <w:rPr>
                <w:color w:val="000000"/>
              </w:rPr>
            </w:pPr>
          </w:p>
        </w:tc>
      </w:tr>
      <w:tr w:rsidR="003D2048" w:rsidRPr="00254A6E" w:rsidTr="00A1282C">
        <w:trPr>
          <w:trHeight w:val="207"/>
        </w:trPr>
        <w:tc>
          <w:tcPr>
            <w:tcW w:w="1601" w:type="dxa"/>
            <w:tcBorders>
              <w:top w:val="single" w:sz="4" w:space="0" w:color="000000"/>
              <w:left w:val="single" w:sz="4" w:space="0" w:color="000000"/>
              <w:bottom w:val="single" w:sz="4" w:space="0" w:color="000000"/>
            </w:tcBorders>
          </w:tcPr>
          <w:p w:rsidR="003D2048" w:rsidRPr="00942920" w:rsidRDefault="003D2048" w:rsidP="003D2048">
            <w:pPr>
              <w:jc w:val="center"/>
            </w:pPr>
            <w:r w:rsidRPr="00942920">
              <w:t>Солован Михайло Миколайович</w:t>
            </w:r>
          </w:p>
        </w:tc>
        <w:tc>
          <w:tcPr>
            <w:tcW w:w="1842" w:type="dxa"/>
            <w:tcBorders>
              <w:top w:val="single" w:sz="4" w:space="0" w:color="000000"/>
              <w:left w:val="single" w:sz="4" w:space="0" w:color="000000"/>
              <w:bottom w:val="single" w:sz="4" w:space="0" w:color="000000"/>
            </w:tcBorders>
          </w:tcPr>
          <w:p w:rsidR="003D2048" w:rsidRPr="003D2048" w:rsidRDefault="003D2048" w:rsidP="003D2048">
            <w:pPr>
              <w:jc w:val="center"/>
              <w:rPr>
                <w:lang w:val="ru-RU"/>
              </w:rPr>
            </w:pPr>
            <w:r w:rsidRPr="003D2048">
              <w:t>Старший науковий співробітник, Кафедра квантової електроніки,   Уні</w:t>
            </w:r>
            <w:r>
              <w:t>верситету імені Адама Міцкевича</w:t>
            </w:r>
            <w:r>
              <w:rPr>
                <w:lang w:val="ru-RU"/>
              </w:rPr>
              <w:t>, м.</w:t>
            </w:r>
            <w:r w:rsidRPr="003D2048">
              <w:rPr>
                <w:lang w:val="ru-RU"/>
              </w:rPr>
              <w:t xml:space="preserve"> Познань,</w:t>
            </w:r>
            <w:r>
              <w:rPr>
                <w:lang w:val="ru-RU"/>
              </w:rPr>
              <w:t xml:space="preserve"> Польша</w:t>
            </w:r>
          </w:p>
        </w:tc>
        <w:tc>
          <w:tcPr>
            <w:tcW w:w="1700" w:type="dxa"/>
            <w:tcBorders>
              <w:top w:val="single" w:sz="4" w:space="0" w:color="000000"/>
              <w:left w:val="single" w:sz="4" w:space="0" w:color="000000"/>
              <w:bottom w:val="single" w:sz="4" w:space="0" w:color="000000"/>
            </w:tcBorders>
          </w:tcPr>
          <w:p w:rsidR="003D2048" w:rsidRPr="00942920" w:rsidRDefault="003D2048" w:rsidP="003D2048">
            <w:pPr>
              <w:jc w:val="center"/>
            </w:pPr>
            <w:r w:rsidRPr="00942920">
              <w:t>ЧНУ, 2011 фізична та біомедична електроніка, магістр електроніки</w:t>
            </w:r>
          </w:p>
          <w:p w:rsidR="003D2048" w:rsidRPr="00942920" w:rsidRDefault="003D2048" w:rsidP="003D2048">
            <w:pPr>
              <w:jc w:val="center"/>
            </w:pPr>
            <w:r w:rsidRPr="00942920">
              <w:t>(30.06.2011 р., РН № 41038325)</w:t>
            </w:r>
          </w:p>
        </w:tc>
        <w:tc>
          <w:tcPr>
            <w:tcW w:w="2551" w:type="dxa"/>
            <w:tcBorders>
              <w:top w:val="single" w:sz="4" w:space="0" w:color="000000"/>
              <w:left w:val="single" w:sz="4" w:space="0" w:color="000000"/>
              <w:bottom w:val="single" w:sz="4" w:space="0" w:color="000000"/>
            </w:tcBorders>
          </w:tcPr>
          <w:p w:rsidR="003D2048" w:rsidRPr="00942920" w:rsidRDefault="003D2048" w:rsidP="003D2048">
            <w:pPr>
              <w:jc w:val="center"/>
              <w:rPr>
                <w:color w:val="000000"/>
              </w:rPr>
            </w:pPr>
            <w:r w:rsidRPr="00942920">
              <w:rPr>
                <w:color w:val="000000"/>
              </w:rPr>
              <w:t xml:space="preserve">Доктор фізико-математичних наук, </w:t>
            </w:r>
            <w:r w:rsidRPr="00942920">
              <w:rPr>
                <w:bCs/>
                <w:color w:val="000000"/>
              </w:rPr>
              <w:t>01.04.10 - фізика напівпровідників і діелектриків,</w:t>
            </w:r>
            <w:r w:rsidRPr="00942920">
              <w:rPr>
                <w:color w:val="000000"/>
              </w:rPr>
              <w:t xml:space="preserve"> «Електронні явища в планарних та наноструктурованих поверхнево-бар’єрних структурах на основі кремнію, кремнієвмісних та халькоге-ніднихсполук» (рішення Атестаційної </w:t>
            </w:r>
            <w:r w:rsidRPr="00942920">
              <w:rPr>
                <w:color w:val="000000"/>
              </w:rPr>
              <w:lastRenderedPageBreak/>
              <w:t xml:space="preserve">колегії МОН від 09.02.2021 № 157), </w:t>
            </w:r>
          </w:p>
          <w:p w:rsidR="003D2048" w:rsidRPr="00942920" w:rsidRDefault="003D2048" w:rsidP="003D2048">
            <w:pPr>
              <w:jc w:val="center"/>
              <w:rPr>
                <w:color w:val="000000"/>
              </w:rPr>
            </w:pPr>
            <w:r w:rsidRPr="00942920">
              <w:rPr>
                <w:color w:val="000000"/>
              </w:rPr>
              <w:t>ДД № 010943</w:t>
            </w:r>
          </w:p>
          <w:p w:rsidR="003D2048" w:rsidRPr="00942920" w:rsidRDefault="003D2048" w:rsidP="003D2048">
            <w:pPr>
              <w:jc w:val="center"/>
            </w:pPr>
            <w:r w:rsidRPr="00942920">
              <w:t>доцент кафедри електроніки і енергетики (атестат доцента АД № 005431, 24.09.2020 р.)</w:t>
            </w:r>
          </w:p>
        </w:tc>
        <w:tc>
          <w:tcPr>
            <w:tcW w:w="1416" w:type="dxa"/>
            <w:tcBorders>
              <w:top w:val="single" w:sz="4" w:space="0" w:color="000000"/>
              <w:left w:val="single" w:sz="4" w:space="0" w:color="000000"/>
              <w:bottom w:val="single" w:sz="4" w:space="0" w:color="000000"/>
            </w:tcBorders>
          </w:tcPr>
          <w:p w:rsidR="003D2048" w:rsidRPr="00942920" w:rsidRDefault="003D2048" w:rsidP="003D2048">
            <w:pPr>
              <w:jc w:val="center"/>
            </w:pPr>
            <w:r w:rsidRPr="00942920">
              <w:lastRenderedPageBreak/>
              <w:t>6</w:t>
            </w:r>
            <w:r w:rsidR="00CC74F8">
              <w:rPr>
                <w:lang w:val="ru-RU"/>
              </w:rPr>
              <w:t>/4</w:t>
            </w:r>
            <w:r w:rsidRPr="00942920">
              <w:t xml:space="preserve"> р.</w:t>
            </w:r>
          </w:p>
        </w:tc>
        <w:tc>
          <w:tcPr>
            <w:tcW w:w="3967" w:type="dxa"/>
            <w:tcBorders>
              <w:top w:val="single" w:sz="4" w:space="0" w:color="000000"/>
              <w:left w:val="single" w:sz="4" w:space="0" w:color="000000"/>
              <w:bottom w:val="single" w:sz="4" w:space="0" w:color="000000"/>
            </w:tcBorders>
          </w:tcPr>
          <w:p w:rsidR="003D2048" w:rsidRPr="00942920" w:rsidRDefault="00CC74F8" w:rsidP="003D2048">
            <w:pPr>
              <w:jc w:val="both"/>
            </w:pPr>
            <w:r w:rsidRPr="004B4301">
              <w:t>1.</w:t>
            </w:r>
            <w:r w:rsidR="003D2048" w:rsidRPr="00942920">
              <w:t>Мар’янчук П.Д., Солован М.М., Брус В.В., Тонкі плівки нітриду титану та гетеропереходи на їх основі: монографія, Чернівці: Чернівецький нац. ун-т імені Юрія Федьковича, 2019. 152 с.</w:t>
            </w:r>
          </w:p>
          <w:p w:rsidR="003D2048" w:rsidRPr="00942920" w:rsidRDefault="00CC74F8" w:rsidP="003D2048">
            <w:pPr>
              <w:jc w:val="both"/>
            </w:pPr>
            <w:r>
              <w:rPr>
                <w:lang w:val="ru-RU"/>
              </w:rPr>
              <w:t>2.</w:t>
            </w:r>
            <w:r w:rsidR="003D2048" w:rsidRPr="00942920">
              <w:t xml:space="preserve">Мар’янчук П.Д., </w:t>
            </w:r>
            <w:r w:rsidR="003D2048" w:rsidRPr="00A1349D">
              <w:t>Солован М.М.</w:t>
            </w:r>
            <w:r w:rsidR="003D2048" w:rsidRPr="00942920">
              <w:t xml:space="preserve"> Прилади твердотільної електроніки: навчальний посібник. Чернівці: Чернівецький нац. ун-т імені Юрія Федьковича, 2019. 220 с.</w:t>
            </w:r>
          </w:p>
          <w:p w:rsidR="003D2048" w:rsidRPr="003F31EE" w:rsidRDefault="00CC74F8" w:rsidP="003D2048">
            <w:pPr>
              <w:jc w:val="both"/>
            </w:pPr>
            <w:r>
              <w:rPr>
                <w:lang w:val="ru-RU"/>
              </w:rPr>
              <w:t>3.</w:t>
            </w:r>
            <w:r w:rsidR="003D2048" w:rsidRPr="00942920">
              <w:t xml:space="preserve">Мостовий А. І., </w:t>
            </w:r>
            <w:r w:rsidR="003D2048" w:rsidRPr="00A1349D">
              <w:t xml:space="preserve">Солован М.М. </w:t>
            </w:r>
            <w:r w:rsidR="003D2048" w:rsidRPr="00942920">
              <w:t xml:space="preserve">Тонкоплівкова електроніка: метод. реком. до лаб. робіт. Чернівці: Чернівецький нац. </w:t>
            </w:r>
            <w:r w:rsidR="003D2048" w:rsidRPr="00942920">
              <w:lastRenderedPageBreak/>
              <w:t>ун-</w:t>
            </w:r>
            <w:r w:rsidR="003D2048" w:rsidRPr="003F31EE">
              <w:t>т імені Юрія Федьковича, 2019. 64 с.</w:t>
            </w:r>
          </w:p>
          <w:p w:rsidR="00CC74F8" w:rsidRDefault="00CC74F8" w:rsidP="00CC74F8">
            <w:pPr>
              <w:jc w:val="both"/>
            </w:pPr>
            <w:r w:rsidRPr="004B4301">
              <w:t>4.</w:t>
            </w:r>
            <w:r>
              <w:t xml:space="preserve">M.M. Solovan, A.I. Mostovyi, H.P. Parkhomenko, M. Kaikanov, N. Schopp, E.A. Asare, T. Kovaliuk, P. Veřtát, K.S. Ulyanytsky, D.V. Korbutyak, V.V. Brus, A High-Detectivity, Fast-Response, and Radiation-Resistant TiN/CdZnTe Heterojunction Photodiode, Adv. Opt. Mater. 11 (2023). </w:t>
            </w:r>
          </w:p>
          <w:p w:rsidR="00CC74F8" w:rsidRDefault="00CC74F8" w:rsidP="00CC74F8">
            <w:pPr>
              <w:jc w:val="both"/>
            </w:pPr>
            <w:r w:rsidRPr="004B4301">
              <w:t>5</w:t>
            </w:r>
            <w:r>
              <w:t xml:space="preserve">.M.M. Solovan, A.I. Mostovyi, D. Aidarkhanov, H.P. Parkhomenko, G. Akhtanova, N. Schopp, E.A. Asare, D. Nauruzbayev, M. Kaikanov, A. Ng, V.V. Brus, Extreme Radiation Resistance of Self-Powered High-Performance Cs0.04Rb0.04(FA0.65MA0.35)0.92Pb(I0.85Br0.14Cl0.01)3 Perovskite Photodiodes, Adv. Opt. Mater. 11 (2023). </w:t>
            </w:r>
          </w:p>
          <w:p w:rsidR="00CC74F8" w:rsidRDefault="00CC74F8" w:rsidP="00CC74F8">
            <w:pPr>
              <w:jc w:val="both"/>
            </w:pPr>
            <w:r w:rsidRPr="004B4301">
              <w:t>6</w:t>
            </w:r>
            <w:r>
              <w:t xml:space="preserve">. N. Schopp, E. Abdikamalov, A.I. Mostovyi, H.P. Parkhomenko, M.M. Solovan, E.A. Asare, G.C. Bazan, T.-Q. Nguyen, G.F. Smoot, V.V. Brus, Interstellar photovoltaics, Sci. Rep. 13 (2023). </w:t>
            </w:r>
          </w:p>
          <w:p w:rsidR="003D2048" w:rsidRPr="00482893" w:rsidRDefault="00CC74F8" w:rsidP="00CC74F8">
            <w:pPr>
              <w:jc w:val="both"/>
              <w:rPr>
                <w:lang w:val="en-US"/>
              </w:rPr>
            </w:pPr>
            <w:r w:rsidRPr="004B4301">
              <w:rPr>
                <w:lang w:val="en-US"/>
              </w:rPr>
              <w:t>7</w:t>
            </w:r>
            <w:r>
              <w:t xml:space="preserve">. H.P. Parkhomenko, A.I. Mostovyi, G. Akhtanova, M.M. Solovan, M. Kaikanov, N. Schopp, V.V. Brus, Self-healing of Proton-Irradiated Organic Photodiodes and Photovoltaics, Adv. Energy Mater. 13 (2023). </w:t>
            </w:r>
          </w:p>
        </w:tc>
        <w:tc>
          <w:tcPr>
            <w:tcW w:w="1807" w:type="dxa"/>
            <w:tcBorders>
              <w:top w:val="single" w:sz="4" w:space="0" w:color="000000"/>
              <w:left w:val="single" w:sz="4" w:space="0" w:color="000000"/>
              <w:bottom w:val="single" w:sz="4" w:space="0" w:color="000000"/>
              <w:right w:val="single" w:sz="4" w:space="0" w:color="000000"/>
            </w:tcBorders>
          </w:tcPr>
          <w:p w:rsidR="003D2048" w:rsidRDefault="003D2048" w:rsidP="003D2048">
            <w:pPr>
              <w:jc w:val="center"/>
            </w:pPr>
            <w:r w:rsidRPr="00942920">
              <w:lastRenderedPageBreak/>
              <w:t>Туринський політехнічний університет (Турин, Італія) з 01.11.2015 по 30.06.2016 року</w:t>
            </w:r>
          </w:p>
          <w:p w:rsidR="003D2048" w:rsidRPr="00942920" w:rsidRDefault="003D2048" w:rsidP="003D2048">
            <w:pPr>
              <w:jc w:val="center"/>
            </w:pPr>
            <w:r>
              <w:t>Захист докторської дисертації в 2021 р.</w:t>
            </w:r>
          </w:p>
        </w:tc>
      </w:tr>
      <w:tr w:rsidR="0022753E" w:rsidRPr="00254A6E" w:rsidTr="00884EB3">
        <w:trPr>
          <w:trHeight w:val="92"/>
        </w:trPr>
        <w:tc>
          <w:tcPr>
            <w:tcW w:w="1601" w:type="dxa"/>
            <w:tcBorders>
              <w:top w:val="single" w:sz="4" w:space="0" w:color="000000"/>
              <w:left w:val="single" w:sz="4" w:space="0" w:color="000000"/>
              <w:bottom w:val="single" w:sz="4" w:space="0" w:color="000000"/>
            </w:tcBorders>
          </w:tcPr>
          <w:p w:rsidR="0022753E" w:rsidRPr="00254A6E" w:rsidRDefault="0022753E" w:rsidP="00E13166">
            <w:pPr>
              <w:jc w:val="center"/>
              <w:rPr>
                <w:color w:val="000000"/>
              </w:rPr>
            </w:pPr>
            <w:r w:rsidRPr="00254A6E">
              <w:rPr>
                <w:color w:val="000000"/>
              </w:rPr>
              <w:lastRenderedPageBreak/>
              <w:t>Стребежев Віктор Миколайович</w:t>
            </w:r>
          </w:p>
        </w:tc>
        <w:tc>
          <w:tcPr>
            <w:tcW w:w="1842" w:type="dxa"/>
            <w:tcBorders>
              <w:top w:val="single" w:sz="4" w:space="0" w:color="000000"/>
              <w:left w:val="single" w:sz="4" w:space="0" w:color="000000"/>
              <w:bottom w:val="single" w:sz="4" w:space="0" w:color="000000"/>
            </w:tcBorders>
          </w:tcPr>
          <w:p w:rsidR="0022753E" w:rsidRPr="00254A6E" w:rsidRDefault="0022753E" w:rsidP="00E13166">
            <w:pPr>
              <w:jc w:val="center"/>
              <w:rPr>
                <w:color w:val="000000"/>
              </w:rPr>
            </w:pPr>
            <w:r w:rsidRPr="00254A6E">
              <w:rPr>
                <w:color w:val="000000"/>
              </w:rPr>
              <w:t>доцент кафедри електроніки і енергетики Чернівецького національного університету імені Юрія Федьковича</w:t>
            </w:r>
          </w:p>
        </w:tc>
        <w:tc>
          <w:tcPr>
            <w:tcW w:w="1700" w:type="dxa"/>
            <w:tcBorders>
              <w:top w:val="single" w:sz="4" w:space="0" w:color="000000"/>
              <w:left w:val="single" w:sz="4" w:space="0" w:color="000000"/>
              <w:bottom w:val="single" w:sz="4" w:space="0" w:color="000000"/>
            </w:tcBorders>
          </w:tcPr>
          <w:p w:rsidR="0022753E" w:rsidRPr="00254A6E" w:rsidRDefault="0022753E" w:rsidP="00E13166">
            <w:pPr>
              <w:jc w:val="center"/>
              <w:rPr>
                <w:color w:val="000000"/>
              </w:rPr>
            </w:pPr>
            <w:r w:rsidRPr="00254A6E">
              <w:rPr>
                <w:color w:val="000000"/>
              </w:rPr>
              <w:t>Чернівецький державний університет у 1975 р., спеціальність “Фізика”</w:t>
            </w:r>
          </w:p>
          <w:p w:rsidR="0022753E" w:rsidRPr="00254A6E" w:rsidRDefault="0022753E" w:rsidP="00E13166">
            <w:pPr>
              <w:jc w:val="center"/>
              <w:rPr>
                <w:color w:val="000000"/>
              </w:rPr>
            </w:pPr>
            <w:r w:rsidRPr="00254A6E">
              <w:rPr>
                <w:color w:val="000000"/>
              </w:rPr>
              <w:t>Кваліфікація</w:t>
            </w:r>
          </w:p>
          <w:p w:rsidR="0022753E" w:rsidRPr="00254A6E" w:rsidRDefault="0022753E" w:rsidP="00E13166">
            <w:pPr>
              <w:jc w:val="center"/>
              <w:rPr>
                <w:color w:val="000000"/>
              </w:rPr>
            </w:pPr>
            <w:r w:rsidRPr="00254A6E">
              <w:rPr>
                <w:color w:val="000000"/>
              </w:rPr>
              <w:t>Фізик</w:t>
            </w:r>
          </w:p>
        </w:tc>
        <w:tc>
          <w:tcPr>
            <w:tcW w:w="2551" w:type="dxa"/>
            <w:tcBorders>
              <w:top w:val="single" w:sz="4" w:space="0" w:color="000000"/>
              <w:left w:val="single" w:sz="4" w:space="0" w:color="000000"/>
              <w:bottom w:val="single" w:sz="4" w:space="0" w:color="000000"/>
            </w:tcBorders>
          </w:tcPr>
          <w:p w:rsidR="0022753E" w:rsidRPr="00254A6E" w:rsidRDefault="0022753E" w:rsidP="00E13166">
            <w:pPr>
              <w:jc w:val="center"/>
              <w:rPr>
                <w:color w:val="000000"/>
              </w:rPr>
            </w:pPr>
            <w:r w:rsidRPr="00254A6E">
              <w:rPr>
                <w:color w:val="000000"/>
              </w:rPr>
              <w:t>Кандидат фіз.-мат.наук, диплом ДК №016278, виданий ВАК України 09.10.2002 р.</w:t>
            </w:r>
          </w:p>
          <w:p w:rsidR="0022753E" w:rsidRPr="00254A6E" w:rsidRDefault="0022753E" w:rsidP="00E13166">
            <w:pPr>
              <w:jc w:val="center"/>
              <w:rPr>
                <w:color w:val="000000"/>
              </w:rPr>
            </w:pPr>
            <w:r w:rsidRPr="00254A6E">
              <w:rPr>
                <w:color w:val="000000"/>
              </w:rPr>
              <w:t>Тема дисертації:</w:t>
            </w:r>
          </w:p>
          <w:p w:rsidR="0022753E" w:rsidRPr="00254A6E" w:rsidRDefault="0022753E" w:rsidP="00E13166">
            <w:pPr>
              <w:tabs>
                <w:tab w:val="center" w:pos="4677"/>
                <w:tab w:val="right" w:pos="9355"/>
              </w:tabs>
              <w:jc w:val="center"/>
              <w:rPr>
                <w:color w:val="000000"/>
              </w:rPr>
            </w:pPr>
            <w:r w:rsidRPr="00254A6E">
              <w:rPr>
                <w:color w:val="000000"/>
              </w:rPr>
              <w:t>“Фоточутливі  елементи  і  тонкоплівкові інтерференційні фільтри на базіCdSb та In</w:t>
            </w:r>
            <w:r w:rsidRPr="00254A6E">
              <w:rPr>
                <w:color w:val="000000"/>
                <w:vertAlign w:val="subscript"/>
              </w:rPr>
              <w:t>4</w:t>
            </w:r>
            <w:r w:rsidRPr="00254A6E">
              <w:rPr>
                <w:color w:val="000000"/>
              </w:rPr>
              <w:t>Se</w:t>
            </w:r>
            <w:r w:rsidRPr="00254A6E">
              <w:rPr>
                <w:color w:val="000000"/>
                <w:vertAlign w:val="subscript"/>
              </w:rPr>
              <w:t>3</w:t>
            </w:r>
            <w:r w:rsidRPr="00254A6E">
              <w:rPr>
                <w:color w:val="000000"/>
              </w:rPr>
              <w:t xml:space="preserve"> ”,  </w:t>
            </w:r>
          </w:p>
          <w:p w:rsidR="0022753E" w:rsidRPr="00254A6E" w:rsidRDefault="0022753E" w:rsidP="00E13166">
            <w:pPr>
              <w:jc w:val="center"/>
              <w:rPr>
                <w:color w:val="000000"/>
              </w:rPr>
            </w:pPr>
            <w:r w:rsidRPr="00254A6E">
              <w:rPr>
                <w:color w:val="000000"/>
              </w:rPr>
              <w:t>01.04.01 – Фізика приладів, елементів і систем.</w:t>
            </w:r>
          </w:p>
          <w:p w:rsidR="0022753E" w:rsidRPr="00254A6E" w:rsidRDefault="0022753E" w:rsidP="00E13166">
            <w:pPr>
              <w:jc w:val="center"/>
              <w:rPr>
                <w:color w:val="000000"/>
              </w:rPr>
            </w:pPr>
            <w:r w:rsidRPr="00254A6E">
              <w:rPr>
                <w:color w:val="000000"/>
              </w:rPr>
              <w:lastRenderedPageBreak/>
              <w:t>Доцент кафедри фізики напівпровідників і наноструктур,</w:t>
            </w:r>
          </w:p>
          <w:p w:rsidR="0022753E" w:rsidRPr="00254A6E" w:rsidRDefault="0022753E" w:rsidP="00E13166">
            <w:pPr>
              <w:jc w:val="center"/>
              <w:rPr>
                <w:color w:val="000000"/>
              </w:rPr>
            </w:pPr>
            <w:r w:rsidRPr="00254A6E">
              <w:rPr>
                <w:color w:val="000000"/>
              </w:rPr>
              <w:t xml:space="preserve">12ДЦ №02961, </w:t>
            </w:r>
          </w:p>
          <w:p w:rsidR="0022753E" w:rsidRPr="00254A6E" w:rsidRDefault="0022753E" w:rsidP="00E13166">
            <w:pPr>
              <w:jc w:val="center"/>
              <w:rPr>
                <w:color w:val="000000"/>
              </w:rPr>
            </w:pPr>
            <w:r w:rsidRPr="00254A6E">
              <w:rPr>
                <w:color w:val="000000"/>
              </w:rPr>
              <w:t>10.11.2011 р.</w:t>
            </w:r>
          </w:p>
        </w:tc>
        <w:tc>
          <w:tcPr>
            <w:tcW w:w="1416" w:type="dxa"/>
            <w:tcBorders>
              <w:top w:val="single" w:sz="4" w:space="0" w:color="000000"/>
              <w:left w:val="single" w:sz="4" w:space="0" w:color="000000"/>
              <w:bottom w:val="single" w:sz="4" w:space="0" w:color="000000"/>
            </w:tcBorders>
          </w:tcPr>
          <w:p w:rsidR="0022753E" w:rsidRPr="00254A6E" w:rsidRDefault="0022753E" w:rsidP="00CC74F8">
            <w:pPr>
              <w:jc w:val="center"/>
              <w:rPr>
                <w:color w:val="000000"/>
              </w:rPr>
            </w:pPr>
            <w:r w:rsidRPr="00254A6E">
              <w:rPr>
                <w:color w:val="000000"/>
              </w:rPr>
              <w:lastRenderedPageBreak/>
              <w:t>3</w:t>
            </w:r>
            <w:r w:rsidR="00CC74F8">
              <w:rPr>
                <w:color w:val="000000"/>
                <w:lang w:val="ru-RU"/>
              </w:rPr>
              <w:t>8</w:t>
            </w:r>
            <w:r w:rsidRPr="00254A6E">
              <w:rPr>
                <w:color w:val="000000"/>
              </w:rPr>
              <w:t>р.</w:t>
            </w:r>
          </w:p>
        </w:tc>
        <w:tc>
          <w:tcPr>
            <w:tcW w:w="3967" w:type="dxa"/>
            <w:tcBorders>
              <w:top w:val="single" w:sz="4" w:space="0" w:color="000000"/>
              <w:left w:val="single" w:sz="4" w:space="0" w:color="000000"/>
              <w:bottom w:val="single" w:sz="4" w:space="0" w:color="000000"/>
            </w:tcBorders>
          </w:tcPr>
          <w:p w:rsidR="001F1F81" w:rsidRPr="008B49E0" w:rsidRDefault="001F1F81" w:rsidP="001F1F81">
            <w:pPr>
              <w:rPr>
                <w:color w:val="000000"/>
              </w:rPr>
            </w:pPr>
            <w:r w:rsidRPr="008B49E0">
              <w:rPr>
                <w:color w:val="000000"/>
              </w:rPr>
              <w:t xml:space="preserve">1) </w:t>
            </w:r>
            <w:hyperlink r:id="rId9">
              <w:r w:rsidRPr="008B49E0">
                <w:rPr>
                  <w:color w:val="000000"/>
                </w:rPr>
                <w:t>Olena</w:t>
              </w:r>
              <w:r>
                <w:rPr>
                  <w:color w:val="000000"/>
                </w:rPr>
                <w:t xml:space="preserve"> </w:t>
              </w:r>
              <w:r w:rsidRPr="008B49E0">
                <w:rPr>
                  <w:color w:val="000000"/>
                </w:rPr>
                <w:t>Maslyanchuk</w:t>
              </w:r>
            </w:hyperlink>
            <w:r w:rsidRPr="008B49E0">
              <w:rPr>
                <w:color w:val="000000"/>
              </w:rPr>
              <w:t>, </w:t>
            </w:r>
            <w:hyperlink r:id="rId10">
              <w:r w:rsidRPr="008B49E0">
                <w:rPr>
                  <w:b/>
                  <w:bCs/>
                  <w:color w:val="000000"/>
                </w:rPr>
                <w:t>Viktor Strebezhev</w:t>
              </w:r>
            </w:hyperlink>
            <w:r w:rsidRPr="008B49E0">
              <w:rPr>
                <w:color w:val="000000"/>
              </w:rPr>
              <w:t>, </w:t>
            </w:r>
            <w:hyperlink r:id="rId11">
              <w:r w:rsidRPr="008B49E0">
                <w:rPr>
                  <w:color w:val="000000"/>
                </w:rPr>
                <w:t>Petro Fochuk</w:t>
              </w:r>
            </w:hyperlink>
            <w:r w:rsidRPr="008B49E0">
              <w:rPr>
                <w:color w:val="000000"/>
              </w:rPr>
              <w:t>, </w:t>
            </w:r>
            <w:hyperlink r:id="rId12">
              <w:r w:rsidRPr="008B49E0">
                <w:rPr>
                  <w:color w:val="000000"/>
                </w:rPr>
                <w:t>Ihor Fodchuk</w:t>
              </w:r>
            </w:hyperlink>
            <w:r w:rsidRPr="008B49E0">
              <w:rPr>
                <w:color w:val="000000"/>
              </w:rPr>
              <w:t>, </w:t>
            </w:r>
            <w:hyperlink r:id="rId13">
              <w:r w:rsidRPr="008B49E0">
                <w:rPr>
                  <w:color w:val="000000"/>
                </w:rPr>
                <w:t>Mykola Sorokatyi</w:t>
              </w:r>
            </w:hyperlink>
            <w:r w:rsidRPr="008B49E0">
              <w:rPr>
                <w:color w:val="000000"/>
              </w:rPr>
              <w:t>, </w:t>
            </w:r>
            <w:hyperlink r:id="rId14">
              <w:r w:rsidRPr="008B49E0">
                <w:rPr>
                  <w:color w:val="000000"/>
                </w:rPr>
                <w:t>Aleksey Bolotnikov</w:t>
              </w:r>
            </w:hyperlink>
            <w:r w:rsidRPr="008B49E0">
              <w:rPr>
                <w:color w:val="000000"/>
              </w:rPr>
              <w:t>, and </w:t>
            </w:r>
            <w:hyperlink r:id="rId15">
              <w:r w:rsidRPr="008B49E0">
                <w:rPr>
                  <w:color w:val="000000"/>
                </w:rPr>
                <w:t>R. B. James</w:t>
              </w:r>
            </w:hyperlink>
            <w:r w:rsidRPr="008B49E0">
              <w:rPr>
                <w:color w:val="000000"/>
              </w:rPr>
              <w:t> </w:t>
            </w:r>
            <w:r>
              <w:rPr>
                <w:color w:val="000000"/>
              </w:rPr>
              <w:t xml:space="preserve"> </w:t>
            </w:r>
            <w:r w:rsidRPr="008B49E0">
              <w:rPr>
                <w:color w:val="000000"/>
              </w:rPr>
              <w:t>"The</w:t>
            </w:r>
            <w:r>
              <w:rPr>
                <w:color w:val="000000"/>
              </w:rPr>
              <w:t xml:space="preserve"> </w:t>
            </w:r>
            <w:r w:rsidRPr="008B49E0">
              <w:rPr>
                <w:color w:val="000000"/>
              </w:rPr>
              <w:t>effect</w:t>
            </w:r>
            <w:r>
              <w:rPr>
                <w:color w:val="000000"/>
              </w:rPr>
              <w:t xml:space="preserve"> </w:t>
            </w:r>
            <w:r w:rsidRPr="008B49E0">
              <w:rPr>
                <w:color w:val="000000"/>
              </w:rPr>
              <w:t>of</w:t>
            </w:r>
            <w:r>
              <w:rPr>
                <w:color w:val="000000"/>
              </w:rPr>
              <w:t xml:space="preserve"> </w:t>
            </w:r>
            <w:r w:rsidRPr="008B49E0">
              <w:rPr>
                <w:color w:val="000000"/>
              </w:rPr>
              <w:t>laser</w:t>
            </w:r>
            <w:r>
              <w:rPr>
                <w:color w:val="000000"/>
              </w:rPr>
              <w:t xml:space="preserve"> </w:t>
            </w:r>
            <w:r w:rsidRPr="008B49E0">
              <w:rPr>
                <w:color w:val="000000"/>
              </w:rPr>
              <w:t>treatment</w:t>
            </w:r>
            <w:r>
              <w:rPr>
                <w:color w:val="000000"/>
              </w:rPr>
              <w:t xml:space="preserve"> </w:t>
            </w:r>
            <w:r w:rsidRPr="008B49E0">
              <w:rPr>
                <w:color w:val="000000"/>
              </w:rPr>
              <w:t>on</w:t>
            </w:r>
            <w:r>
              <w:rPr>
                <w:color w:val="000000"/>
              </w:rPr>
              <w:t xml:space="preserve"> </w:t>
            </w:r>
            <w:r w:rsidRPr="008B49E0">
              <w:rPr>
                <w:color w:val="000000"/>
              </w:rPr>
              <w:t>the</w:t>
            </w:r>
            <w:r>
              <w:rPr>
                <w:color w:val="000000"/>
              </w:rPr>
              <w:t xml:space="preserve"> </w:t>
            </w:r>
            <w:r w:rsidRPr="008B49E0">
              <w:rPr>
                <w:color w:val="000000"/>
              </w:rPr>
              <w:t>morphology</w:t>
            </w:r>
            <w:r>
              <w:rPr>
                <w:color w:val="000000"/>
              </w:rPr>
              <w:t xml:space="preserve"> </w:t>
            </w:r>
            <w:r w:rsidRPr="008B49E0">
              <w:rPr>
                <w:color w:val="000000"/>
              </w:rPr>
              <w:t>of</w:t>
            </w:r>
            <w:r>
              <w:rPr>
                <w:color w:val="000000"/>
              </w:rPr>
              <w:t xml:space="preserve"> </w:t>
            </w:r>
            <w:r w:rsidRPr="008B49E0">
              <w:rPr>
                <w:color w:val="000000"/>
              </w:rPr>
              <w:t>graphene</w:t>
            </w:r>
            <w:r>
              <w:rPr>
                <w:color w:val="000000"/>
              </w:rPr>
              <w:t xml:space="preserve"> </w:t>
            </w:r>
            <w:r w:rsidRPr="008B49E0">
              <w:rPr>
                <w:color w:val="000000"/>
              </w:rPr>
              <w:t>/CdTe x-rayand γ-ray detectors"// Proc.SPIE.– 2020, 11494.</w:t>
            </w:r>
          </w:p>
          <w:p w:rsidR="001F1F81" w:rsidRPr="008B49E0" w:rsidRDefault="001F1F81" w:rsidP="001F1F81">
            <w:pPr>
              <w:rPr>
                <w:rFonts w:ascii="Calibri" w:hAnsi="Calibri" w:cs="Calibri"/>
                <w:b/>
                <w:bCs/>
                <w:color w:val="000000"/>
              </w:rPr>
            </w:pPr>
            <w:r w:rsidRPr="008B49E0">
              <w:rPr>
                <w:color w:val="000000"/>
              </w:rPr>
              <w:t xml:space="preserve">2)  </w:t>
            </w:r>
            <w:r w:rsidRPr="008B49E0">
              <w:rPr>
                <w:b/>
                <w:bCs/>
                <w:color w:val="000000"/>
              </w:rPr>
              <w:t>V.M. Strebezhev</w:t>
            </w:r>
            <w:r w:rsidRPr="008B49E0">
              <w:rPr>
                <w:color w:val="000000"/>
              </w:rPr>
              <w:t>, I.M. Yuriychuk, P.M. Fochuk, V.V. Strebezhev, V.G. Pylypko, M.O. Sorokatyi. Ellipsometric</w:t>
            </w:r>
            <w:r>
              <w:rPr>
                <w:color w:val="000000"/>
              </w:rPr>
              <w:t xml:space="preserve"> </w:t>
            </w:r>
            <w:r w:rsidRPr="008B49E0">
              <w:rPr>
                <w:color w:val="000000"/>
              </w:rPr>
              <w:t>studies</w:t>
            </w:r>
            <w:r>
              <w:rPr>
                <w:color w:val="000000"/>
              </w:rPr>
              <w:t xml:space="preserve"> </w:t>
            </w:r>
            <w:r w:rsidRPr="008B49E0">
              <w:rPr>
                <w:color w:val="000000"/>
              </w:rPr>
              <w:t>and</w:t>
            </w:r>
            <w:r>
              <w:rPr>
                <w:color w:val="000000"/>
              </w:rPr>
              <w:t xml:space="preserve"> </w:t>
            </w:r>
            <w:r w:rsidRPr="008B49E0">
              <w:rPr>
                <w:color w:val="000000"/>
              </w:rPr>
              <w:t>scanning</w:t>
            </w:r>
            <w:r>
              <w:rPr>
                <w:color w:val="000000"/>
              </w:rPr>
              <w:t xml:space="preserve"> </w:t>
            </w:r>
            <w:r w:rsidRPr="008B49E0">
              <w:rPr>
                <w:color w:val="000000"/>
              </w:rPr>
              <w:t>electron</w:t>
            </w:r>
            <w:r>
              <w:rPr>
                <w:color w:val="000000"/>
              </w:rPr>
              <w:t xml:space="preserve"> </w:t>
            </w:r>
            <w:r w:rsidRPr="008B49E0">
              <w:rPr>
                <w:color w:val="000000"/>
              </w:rPr>
              <w:t>microscopy</w:t>
            </w:r>
            <w:r>
              <w:rPr>
                <w:color w:val="000000"/>
              </w:rPr>
              <w:t xml:space="preserve"> </w:t>
            </w:r>
            <w:r w:rsidRPr="008B49E0">
              <w:rPr>
                <w:color w:val="000000"/>
              </w:rPr>
              <w:t>of Cd</w:t>
            </w:r>
            <w:r w:rsidRPr="008B49E0">
              <w:rPr>
                <w:color w:val="000000"/>
                <w:vertAlign w:val="subscript"/>
              </w:rPr>
              <w:t>1-x</w:t>
            </w:r>
            <w:r w:rsidRPr="008B49E0">
              <w:rPr>
                <w:color w:val="000000"/>
              </w:rPr>
              <w:t>Mn</w:t>
            </w:r>
            <w:r w:rsidRPr="008B49E0">
              <w:rPr>
                <w:color w:val="000000"/>
                <w:vertAlign w:val="subscript"/>
              </w:rPr>
              <w:t>x</w:t>
            </w:r>
            <w:r w:rsidRPr="008B49E0">
              <w:rPr>
                <w:color w:val="000000"/>
              </w:rPr>
              <w:t>Te</w:t>
            </w:r>
            <w:r>
              <w:rPr>
                <w:color w:val="000000"/>
              </w:rPr>
              <w:t xml:space="preserve"> </w:t>
            </w:r>
            <w:r w:rsidRPr="008B49E0">
              <w:rPr>
                <w:color w:val="000000"/>
              </w:rPr>
              <w:t>films</w:t>
            </w:r>
            <w:r>
              <w:rPr>
                <w:color w:val="000000"/>
              </w:rPr>
              <w:t xml:space="preserve"> </w:t>
            </w:r>
            <w:r w:rsidRPr="008B49E0">
              <w:rPr>
                <w:color w:val="000000"/>
              </w:rPr>
              <w:t>and</w:t>
            </w:r>
            <w:r>
              <w:rPr>
                <w:color w:val="000000"/>
              </w:rPr>
              <w:t xml:space="preserve"> </w:t>
            </w:r>
            <w:r w:rsidRPr="008B49E0">
              <w:rPr>
                <w:color w:val="000000"/>
              </w:rPr>
              <w:t>layer</w:t>
            </w:r>
            <w:r>
              <w:rPr>
                <w:color w:val="000000"/>
              </w:rPr>
              <w:t xml:space="preserve"> </w:t>
            </w:r>
            <w:r w:rsidRPr="008B49E0">
              <w:rPr>
                <w:color w:val="000000"/>
              </w:rPr>
              <w:t>modified</w:t>
            </w:r>
            <w:r>
              <w:rPr>
                <w:color w:val="000000"/>
              </w:rPr>
              <w:t xml:space="preserve"> </w:t>
            </w:r>
            <w:r w:rsidRPr="008B49E0">
              <w:rPr>
                <w:color w:val="000000"/>
              </w:rPr>
              <w:t>by</w:t>
            </w:r>
            <w:r>
              <w:rPr>
                <w:color w:val="000000"/>
              </w:rPr>
              <w:t xml:space="preserve"> </w:t>
            </w:r>
            <w:r w:rsidRPr="008B49E0">
              <w:rPr>
                <w:color w:val="000000"/>
              </w:rPr>
              <w:t>laser</w:t>
            </w:r>
            <w:r>
              <w:rPr>
                <w:color w:val="000000"/>
              </w:rPr>
              <w:t xml:space="preserve"> </w:t>
            </w:r>
            <w:r w:rsidRPr="008B49E0">
              <w:rPr>
                <w:color w:val="000000"/>
              </w:rPr>
              <w:t>irradiation</w:t>
            </w:r>
            <w:r w:rsidRPr="008B49E0">
              <w:rPr>
                <w:b/>
                <w:bCs/>
                <w:color w:val="000000"/>
              </w:rPr>
              <w:t xml:space="preserve">// </w:t>
            </w:r>
            <w:r w:rsidRPr="008B49E0">
              <w:rPr>
                <w:color w:val="000000"/>
              </w:rPr>
              <w:lastRenderedPageBreak/>
              <w:t xml:space="preserve">Proc. SPIE. – 2020. – V.11369. – Р. 1Е-1 – 1Е-8. IF =0,45. </w:t>
            </w:r>
          </w:p>
          <w:p w:rsidR="001F1F81" w:rsidRPr="008B49E0" w:rsidRDefault="001F1F81" w:rsidP="001F1F81">
            <w:pPr>
              <w:jc w:val="both"/>
              <w:rPr>
                <w:color w:val="000000"/>
              </w:rPr>
            </w:pPr>
            <w:r w:rsidRPr="008B49E0">
              <w:rPr>
                <w:color w:val="000000"/>
              </w:rPr>
              <w:t xml:space="preserve">3) Патент України №131779. Ростовий контейнер для електрорідинної епітаксії. Ю.Г. Добровольський, </w:t>
            </w:r>
            <w:r w:rsidRPr="008B49E0">
              <w:rPr>
                <w:b/>
                <w:bCs/>
                <w:color w:val="000000"/>
              </w:rPr>
              <w:t>В.М. Стребежев,</w:t>
            </w:r>
            <w:r w:rsidRPr="008B49E0">
              <w:rPr>
                <w:color w:val="000000"/>
              </w:rPr>
              <w:t xml:space="preserve"> В.В. Стрєбєжєв. В65D 81/00, C30B 19/00, Опубл. 25.01.2019, Бюл. № 2.</w:t>
            </w:r>
          </w:p>
          <w:p w:rsidR="001F1F81" w:rsidRPr="008B49E0" w:rsidRDefault="001F1F81" w:rsidP="001F1F81">
            <w:pPr>
              <w:rPr>
                <w:color w:val="000000"/>
              </w:rPr>
            </w:pPr>
            <w:r w:rsidRPr="008B49E0">
              <w:rPr>
                <w:color w:val="000000"/>
              </w:rPr>
              <w:t xml:space="preserve">4) A.I. Savchuk, </w:t>
            </w:r>
            <w:r w:rsidRPr="008B49E0">
              <w:rPr>
                <w:color w:val="000000"/>
                <w:highlight w:val="white"/>
              </w:rPr>
              <w:t xml:space="preserve">P.M. Fochuk, </w:t>
            </w:r>
            <w:r w:rsidRPr="008B49E0">
              <w:rPr>
                <w:color w:val="000000"/>
              </w:rPr>
              <w:t xml:space="preserve">V.V. Strebezhev, G.I. Kleto, I.М.Yuriychuk, </w:t>
            </w:r>
            <w:r w:rsidRPr="008B49E0">
              <w:rPr>
                <w:color w:val="000000"/>
                <w:highlight w:val="white"/>
              </w:rPr>
              <w:t xml:space="preserve">Y.B. Khalavka, Yu.K. </w:t>
            </w:r>
            <w:r w:rsidRPr="008B49E0">
              <w:rPr>
                <w:color w:val="000000"/>
              </w:rPr>
              <w:t>Obedzynskyi</w:t>
            </w:r>
            <w:r w:rsidRPr="008B49E0">
              <w:rPr>
                <w:color w:val="000000"/>
                <w:highlight w:val="white"/>
              </w:rPr>
              <w:t xml:space="preserve">, </w:t>
            </w:r>
            <w:r w:rsidRPr="008B49E0">
              <w:rPr>
                <w:color w:val="000000"/>
              </w:rPr>
              <w:t>V.М. Strebezhev/</w:t>
            </w:r>
            <w:r>
              <w:rPr>
                <w:color w:val="000000"/>
              </w:rPr>
              <w:t xml:space="preserve"> </w:t>
            </w:r>
            <w:r w:rsidRPr="008B49E0">
              <w:rPr>
                <w:color w:val="000000"/>
              </w:rPr>
              <w:t>The</w:t>
            </w:r>
            <w:r>
              <w:rPr>
                <w:color w:val="000000"/>
              </w:rPr>
              <w:t xml:space="preserve"> </w:t>
            </w:r>
            <w:r w:rsidRPr="008B49E0">
              <w:rPr>
                <w:color w:val="000000"/>
              </w:rPr>
              <w:t>effect</w:t>
            </w:r>
            <w:r>
              <w:rPr>
                <w:color w:val="000000"/>
              </w:rPr>
              <w:t xml:space="preserve"> </w:t>
            </w:r>
            <w:r w:rsidRPr="008B49E0">
              <w:rPr>
                <w:color w:val="000000"/>
              </w:rPr>
              <w:t>of</w:t>
            </w:r>
            <w:r>
              <w:rPr>
                <w:color w:val="000000"/>
              </w:rPr>
              <w:t xml:space="preserve"> </w:t>
            </w:r>
            <w:r w:rsidRPr="008B49E0">
              <w:rPr>
                <w:color w:val="000000"/>
              </w:rPr>
              <w:t>laser</w:t>
            </w:r>
            <w:r>
              <w:rPr>
                <w:color w:val="000000"/>
              </w:rPr>
              <w:t xml:space="preserve"> </w:t>
            </w:r>
            <w:r w:rsidRPr="008B49E0">
              <w:rPr>
                <w:color w:val="000000"/>
              </w:rPr>
              <w:t>treatment</w:t>
            </w:r>
            <w:r>
              <w:rPr>
                <w:color w:val="000000"/>
              </w:rPr>
              <w:t xml:space="preserve"> </w:t>
            </w:r>
            <w:r w:rsidRPr="008B49E0">
              <w:rPr>
                <w:color w:val="000000"/>
              </w:rPr>
              <w:t>on</w:t>
            </w:r>
            <w:r>
              <w:rPr>
                <w:color w:val="000000"/>
              </w:rPr>
              <w:t xml:space="preserve"> </w:t>
            </w:r>
            <w:r w:rsidRPr="008B49E0">
              <w:rPr>
                <w:color w:val="000000"/>
              </w:rPr>
              <w:t>the</w:t>
            </w:r>
            <w:r>
              <w:rPr>
                <w:color w:val="000000"/>
              </w:rPr>
              <w:t xml:space="preserve"> </w:t>
            </w:r>
            <w:r w:rsidRPr="008B49E0">
              <w:rPr>
                <w:color w:val="000000"/>
              </w:rPr>
              <w:t>morphology</w:t>
            </w:r>
            <w:r w:rsidRPr="008B49E0">
              <w:rPr>
                <w:color w:val="000000"/>
              </w:rPr>
              <w:tab/>
              <w:t>and</w:t>
            </w:r>
            <w:r>
              <w:rPr>
                <w:color w:val="000000"/>
              </w:rPr>
              <w:t xml:space="preserve"> </w:t>
            </w:r>
            <w:r w:rsidRPr="008B49E0">
              <w:rPr>
                <w:color w:val="000000"/>
              </w:rPr>
              <w:t>structure</w:t>
            </w:r>
            <w:r>
              <w:rPr>
                <w:color w:val="000000"/>
              </w:rPr>
              <w:t xml:space="preserve"> </w:t>
            </w:r>
            <w:r w:rsidRPr="008B49E0">
              <w:rPr>
                <w:color w:val="000000"/>
              </w:rPr>
              <w:t>of CdSb-Cd</w:t>
            </w:r>
            <w:r w:rsidRPr="008B49E0">
              <w:rPr>
                <w:color w:val="000000"/>
                <w:vertAlign w:val="subscript"/>
              </w:rPr>
              <w:t>1-х</w:t>
            </w:r>
            <w:r w:rsidRPr="008B49E0">
              <w:rPr>
                <w:color w:val="000000"/>
              </w:rPr>
              <w:t>Mn</w:t>
            </w:r>
            <w:r w:rsidRPr="008B49E0">
              <w:rPr>
                <w:color w:val="000000"/>
                <w:vertAlign w:val="subscript"/>
              </w:rPr>
              <w:t>х</w:t>
            </w:r>
            <w:r w:rsidRPr="008B49E0">
              <w:rPr>
                <w:color w:val="000000"/>
              </w:rPr>
              <w:t>Te and CdSb-In</w:t>
            </w:r>
            <w:r w:rsidRPr="008B49E0">
              <w:rPr>
                <w:color w:val="000000"/>
                <w:vertAlign w:val="subscript"/>
              </w:rPr>
              <w:t>4</w:t>
            </w:r>
            <w:r w:rsidRPr="008B49E0">
              <w:rPr>
                <w:color w:val="000000"/>
              </w:rPr>
              <w:t>(Se</w:t>
            </w:r>
            <w:r w:rsidRPr="008B49E0">
              <w:rPr>
                <w:color w:val="000000"/>
                <w:vertAlign w:val="subscript"/>
              </w:rPr>
              <w:t>3</w:t>
            </w:r>
            <w:r w:rsidRPr="008B49E0">
              <w:rPr>
                <w:color w:val="000000"/>
              </w:rPr>
              <w:t>)</w:t>
            </w:r>
            <w:r w:rsidRPr="008B49E0">
              <w:rPr>
                <w:color w:val="000000"/>
                <w:vertAlign w:val="subscript"/>
              </w:rPr>
              <w:t>1-х</w:t>
            </w:r>
            <w:r w:rsidRPr="008B49E0">
              <w:rPr>
                <w:color w:val="000000"/>
              </w:rPr>
              <w:t xml:space="preserve"> Тe</w:t>
            </w:r>
            <w:r w:rsidRPr="008B49E0">
              <w:rPr>
                <w:color w:val="000000"/>
                <w:vertAlign w:val="subscript"/>
              </w:rPr>
              <w:t>3х</w:t>
            </w:r>
            <w:r>
              <w:rPr>
                <w:color w:val="000000"/>
                <w:vertAlign w:val="subscript"/>
              </w:rPr>
              <w:t xml:space="preserve"> </w:t>
            </w:r>
            <w:r w:rsidRPr="008B49E0">
              <w:rPr>
                <w:color w:val="000000"/>
              </w:rPr>
              <w:t>thin</w:t>
            </w:r>
            <w:r>
              <w:rPr>
                <w:color w:val="000000"/>
              </w:rPr>
              <w:t xml:space="preserve"> </w:t>
            </w:r>
            <w:r w:rsidRPr="008B49E0">
              <w:rPr>
                <w:color w:val="000000"/>
              </w:rPr>
              <w:t>film</w:t>
            </w:r>
            <w:r>
              <w:rPr>
                <w:color w:val="000000"/>
              </w:rPr>
              <w:t xml:space="preserve"> </w:t>
            </w:r>
            <w:r w:rsidRPr="008B49E0">
              <w:rPr>
                <w:color w:val="000000"/>
              </w:rPr>
              <w:t xml:space="preserve">heterojunctions  // </w:t>
            </w:r>
            <w:hyperlink r:id="rId16">
              <w:r w:rsidRPr="008B49E0">
                <w:rPr>
                  <w:color w:val="000000"/>
                </w:rPr>
                <w:t>Applied</w:t>
              </w:r>
              <w:r>
                <w:rPr>
                  <w:color w:val="000000"/>
                </w:rPr>
                <w:t xml:space="preserve"> </w:t>
              </w:r>
              <w:r w:rsidRPr="008B49E0">
                <w:rPr>
                  <w:color w:val="000000"/>
                </w:rPr>
                <w:t>Surface</w:t>
              </w:r>
              <w:r>
                <w:rPr>
                  <w:color w:val="000000"/>
                </w:rPr>
                <w:t xml:space="preserve"> </w:t>
              </w:r>
              <w:r w:rsidRPr="008B49E0">
                <w:rPr>
                  <w:color w:val="000000"/>
                </w:rPr>
                <w:t>Science</w:t>
              </w:r>
            </w:hyperlink>
            <w:r w:rsidRPr="008B49E0">
              <w:rPr>
                <w:color w:val="000000"/>
              </w:rPr>
              <w:t>. – 2017. – V.418. – P. 536-541. IF=2,982</w:t>
            </w:r>
          </w:p>
          <w:p w:rsidR="001F1F81" w:rsidRPr="008B49E0" w:rsidRDefault="001F1F81" w:rsidP="001F1F81">
            <w:pPr>
              <w:rPr>
                <w:rFonts w:ascii="Calibri" w:hAnsi="Calibri" w:cs="Calibri"/>
                <w:color w:val="000000"/>
              </w:rPr>
            </w:pPr>
            <w:r w:rsidRPr="008B49E0">
              <w:rPr>
                <w:color w:val="000000"/>
              </w:rPr>
              <w:t xml:space="preserve">5) A.I. Savchuk, V.V. Strebezhev, G.I. Kleto, Y.B. Khalavka, I. M. Yuriychuk, P.M. Fochuk, </w:t>
            </w:r>
            <w:r w:rsidRPr="008B49E0">
              <w:rPr>
                <w:b/>
                <w:bCs/>
                <w:color w:val="000000"/>
              </w:rPr>
              <w:t>V.M.Strebezhev/</w:t>
            </w:r>
            <w:r w:rsidRPr="008B49E0">
              <w:rPr>
                <w:color w:val="000000"/>
              </w:rPr>
              <w:t>Properties</w:t>
            </w:r>
            <w:r>
              <w:rPr>
                <w:color w:val="000000"/>
              </w:rPr>
              <w:t xml:space="preserve"> </w:t>
            </w:r>
            <w:r w:rsidRPr="008B49E0">
              <w:rPr>
                <w:color w:val="000000"/>
              </w:rPr>
              <w:t>of</w:t>
            </w:r>
            <w:r>
              <w:rPr>
                <w:color w:val="000000"/>
              </w:rPr>
              <w:t xml:space="preserve"> </w:t>
            </w:r>
            <w:r w:rsidRPr="008B49E0">
              <w:rPr>
                <w:color w:val="000000"/>
              </w:rPr>
              <w:t>CdSb</w:t>
            </w:r>
            <w:r>
              <w:rPr>
                <w:color w:val="000000"/>
              </w:rPr>
              <w:t xml:space="preserve"> </w:t>
            </w:r>
            <w:r w:rsidRPr="008B49E0">
              <w:rPr>
                <w:color w:val="000000"/>
              </w:rPr>
              <w:t>thin</w:t>
            </w:r>
            <w:r>
              <w:rPr>
                <w:color w:val="000000"/>
              </w:rPr>
              <w:t xml:space="preserve"> </w:t>
            </w:r>
            <w:r w:rsidRPr="008B49E0">
              <w:rPr>
                <w:color w:val="000000"/>
              </w:rPr>
              <w:t>film</w:t>
            </w:r>
            <w:r>
              <w:rPr>
                <w:color w:val="000000"/>
              </w:rPr>
              <w:t xml:space="preserve"> </w:t>
            </w:r>
            <w:r w:rsidRPr="008B49E0">
              <w:rPr>
                <w:color w:val="000000"/>
              </w:rPr>
              <w:t>sobtained</w:t>
            </w:r>
            <w:r>
              <w:rPr>
                <w:color w:val="000000"/>
              </w:rPr>
              <w:t xml:space="preserve"> </w:t>
            </w:r>
            <w:r w:rsidRPr="008B49E0">
              <w:rPr>
                <w:color w:val="000000"/>
              </w:rPr>
              <w:t>by RF sputtering // Surface</w:t>
            </w:r>
            <w:r>
              <w:rPr>
                <w:color w:val="000000"/>
              </w:rPr>
              <w:t xml:space="preserve"> </w:t>
            </w:r>
            <w:r w:rsidRPr="008B49E0">
              <w:rPr>
                <w:color w:val="000000"/>
              </w:rPr>
              <w:t>and</w:t>
            </w:r>
            <w:r>
              <w:rPr>
                <w:color w:val="000000"/>
              </w:rPr>
              <w:t xml:space="preserve"> </w:t>
            </w:r>
            <w:r w:rsidRPr="008B49E0">
              <w:rPr>
                <w:color w:val="000000"/>
              </w:rPr>
              <w:t xml:space="preserve">Coatings Technology.– 2016. – V.295. – P. 8-12. IF=2,417                                                                                                          </w:t>
            </w:r>
          </w:p>
          <w:p w:rsidR="001F1F81" w:rsidRPr="008B49E0" w:rsidRDefault="001F1F81" w:rsidP="001F1F81">
            <w:pPr>
              <w:rPr>
                <w:color w:val="000000"/>
              </w:rPr>
            </w:pPr>
            <w:r w:rsidRPr="008B49E0">
              <w:rPr>
                <w:color w:val="000000"/>
              </w:rPr>
              <w:t xml:space="preserve">6) Melnychuk T.A, </w:t>
            </w:r>
            <w:r w:rsidRPr="008B49E0">
              <w:rPr>
                <w:b/>
                <w:bCs/>
                <w:color w:val="000000"/>
              </w:rPr>
              <w:t xml:space="preserve">Strebegev V.N. </w:t>
            </w:r>
            <w:r w:rsidRPr="008B49E0">
              <w:rPr>
                <w:color w:val="000000"/>
              </w:rPr>
              <w:t>Vorobets G.I. Laser</w:t>
            </w:r>
            <w:r>
              <w:rPr>
                <w:color w:val="000000"/>
              </w:rPr>
              <w:t xml:space="preserve"> </w:t>
            </w:r>
            <w:r w:rsidRPr="008B49E0">
              <w:rPr>
                <w:color w:val="000000"/>
              </w:rPr>
              <w:t>synthesis</w:t>
            </w:r>
            <w:r>
              <w:rPr>
                <w:color w:val="000000"/>
              </w:rPr>
              <w:t xml:space="preserve"> </w:t>
            </w:r>
            <w:r w:rsidRPr="008B49E0">
              <w:rPr>
                <w:color w:val="000000"/>
              </w:rPr>
              <w:t>of</w:t>
            </w:r>
            <w:r>
              <w:rPr>
                <w:color w:val="000000"/>
              </w:rPr>
              <w:t xml:space="preserve"> </w:t>
            </w:r>
            <w:r w:rsidRPr="008B49E0">
              <w:rPr>
                <w:color w:val="000000"/>
              </w:rPr>
              <w:t>thin</w:t>
            </w:r>
            <w:r>
              <w:rPr>
                <w:color w:val="000000"/>
              </w:rPr>
              <w:t xml:space="preserve"> </w:t>
            </w:r>
            <w:r w:rsidRPr="008B49E0">
              <w:rPr>
                <w:color w:val="000000"/>
              </w:rPr>
              <w:t>films</w:t>
            </w:r>
            <w:r>
              <w:rPr>
                <w:color w:val="000000"/>
              </w:rPr>
              <w:t xml:space="preserve"> </w:t>
            </w:r>
            <w:r w:rsidRPr="008B49E0">
              <w:rPr>
                <w:color w:val="000000"/>
              </w:rPr>
              <w:t>and</w:t>
            </w:r>
            <w:r>
              <w:rPr>
                <w:color w:val="000000"/>
              </w:rPr>
              <w:t xml:space="preserve"> </w:t>
            </w:r>
            <w:r w:rsidRPr="008B49E0">
              <w:rPr>
                <w:color w:val="000000"/>
              </w:rPr>
              <w:t>layers</w:t>
            </w:r>
            <w:r>
              <w:rPr>
                <w:color w:val="000000"/>
              </w:rPr>
              <w:t xml:space="preserve"> </w:t>
            </w:r>
            <w:r w:rsidRPr="008B49E0">
              <w:rPr>
                <w:color w:val="000000"/>
              </w:rPr>
              <w:t>of In</w:t>
            </w:r>
            <w:r w:rsidRPr="008B49E0">
              <w:rPr>
                <w:color w:val="000000"/>
                <w:vertAlign w:val="subscript"/>
              </w:rPr>
              <w:t>4</w:t>
            </w:r>
            <w:r w:rsidRPr="008B49E0">
              <w:rPr>
                <w:color w:val="000000"/>
              </w:rPr>
              <w:t>Se</w:t>
            </w:r>
            <w:r w:rsidRPr="008B49E0">
              <w:rPr>
                <w:color w:val="000000"/>
                <w:vertAlign w:val="subscript"/>
              </w:rPr>
              <w:t>3</w:t>
            </w:r>
            <w:r w:rsidRPr="008B49E0">
              <w:rPr>
                <w:color w:val="000000"/>
              </w:rPr>
              <w:t>, In</w:t>
            </w:r>
            <w:r w:rsidRPr="008B49E0">
              <w:rPr>
                <w:color w:val="000000"/>
                <w:vertAlign w:val="subscript"/>
              </w:rPr>
              <w:t>4</w:t>
            </w:r>
            <w:r w:rsidRPr="008B49E0">
              <w:rPr>
                <w:color w:val="000000"/>
              </w:rPr>
              <w:t>Te</w:t>
            </w:r>
            <w:r w:rsidRPr="008B49E0">
              <w:rPr>
                <w:color w:val="000000"/>
                <w:vertAlign w:val="subscript"/>
              </w:rPr>
              <w:t>3</w:t>
            </w:r>
            <w:r>
              <w:rPr>
                <w:color w:val="000000"/>
                <w:vertAlign w:val="subscript"/>
              </w:rPr>
              <w:t xml:space="preserve"> </w:t>
            </w:r>
            <w:r w:rsidRPr="008B49E0">
              <w:rPr>
                <w:color w:val="000000"/>
              </w:rPr>
              <w:t>and</w:t>
            </w:r>
            <w:r>
              <w:rPr>
                <w:color w:val="000000"/>
              </w:rPr>
              <w:t xml:space="preserve"> </w:t>
            </w:r>
            <w:r w:rsidRPr="008B49E0">
              <w:rPr>
                <w:color w:val="000000"/>
              </w:rPr>
              <w:t>modification</w:t>
            </w:r>
            <w:r>
              <w:rPr>
                <w:color w:val="000000"/>
              </w:rPr>
              <w:t xml:space="preserve"> </w:t>
            </w:r>
            <w:r w:rsidRPr="008B49E0">
              <w:rPr>
                <w:color w:val="000000"/>
              </w:rPr>
              <w:t>of</w:t>
            </w:r>
            <w:r>
              <w:rPr>
                <w:color w:val="000000"/>
              </w:rPr>
              <w:t xml:space="preserve"> </w:t>
            </w:r>
            <w:r w:rsidRPr="008B49E0">
              <w:rPr>
                <w:color w:val="000000"/>
              </w:rPr>
              <w:t>their</w:t>
            </w:r>
            <w:r>
              <w:rPr>
                <w:color w:val="000000"/>
              </w:rPr>
              <w:t xml:space="preserve"> </w:t>
            </w:r>
            <w:r w:rsidRPr="008B49E0">
              <w:rPr>
                <w:color w:val="000000"/>
              </w:rPr>
              <w:t>structure. // Applied</w:t>
            </w:r>
            <w:r>
              <w:rPr>
                <w:color w:val="000000"/>
              </w:rPr>
              <w:t xml:space="preserve"> </w:t>
            </w:r>
            <w:r w:rsidRPr="008B49E0">
              <w:rPr>
                <w:color w:val="000000"/>
              </w:rPr>
              <w:t>Surface</w:t>
            </w:r>
            <w:r>
              <w:rPr>
                <w:color w:val="000000"/>
              </w:rPr>
              <w:t xml:space="preserve"> </w:t>
            </w:r>
            <w:r w:rsidRPr="008B49E0">
              <w:rPr>
                <w:color w:val="000000"/>
              </w:rPr>
              <w:t>Science, V.254 (2007) P.1002-1006.</w:t>
            </w:r>
          </w:p>
          <w:p w:rsidR="001F1F81" w:rsidRPr="008B49E0" w:rsidRDefault="001F1F81" w:rsidP="001F1F81">
            <w:pPr>
              <w:rPr>
                <w:color w:val="000000"/>
              </w:rPr>
            </w:pPr>
            <w:r w:rsidRPr="008B49E0">
              <w:rPr>
                <w:color w:val="000000"/>
              </w:rPr>
              <w:t xml:space="preserve">7) E.I. Gatskevich, G.D. Ivlev, A.I. Rarenko, A.I. Savchuk, </w:t>
            </w:r>
            <w:r w:rsidRPr="008B49E0">
              <w:rPr>
                <w:b/>
                <w:bCs/>
                <w:color w:val="000000"/>
              </w:rPr>
              <w:t>V.N. Strebegev</w:t>
            </w:r>
            <w:r w:rsidRPr="008B49E0">
              <w:rPr>
                <w:color w:val="000000"/>
              </w:rPr>
              <w:t>, Z.I. Zakharuk.</w:t>
            </w:r>
            <w:r>
              <w:rPr>
                <w:color w:val="000000"/>
              </w:rPr>
              <w:t xml:space="preserve"> </w:t>
            </w:r>
            <w:r w:rsidRPr="008B49E0">
              <w:rPr>
                <w:color w:val="000000"/>
              </w:rPr>
              <w:t>Modification</w:t>
            </w:r>
            <w:r>
              <w:rPr>
                <w:color w:val="000000"/>
              </w:rPr>
              <w:t xml:space="preserve"> </w:t>
            </w:r>
            <w:r w:rsidRPr="008B49E0">
              <w:rPr>
                <w:color w:val="000000"/>
              </w:rPr>
              <w:t>of Cd</w:t>
            </w:r>
            <w:r w:rsidRPr="008B49E0">
              <w:rPr>
                <w:color w:val="000000"/>
                <w:vertAlign w:val="subscript"/>
              </w:rPr>
              <w:t>1-x</w:t>
            </w:r>
            <w:r w:rsidRPr="008B49E0">
              <w:rPr>
                <w:color w:val="000000"/>
              </w:rPr>
              <w:t>Mn</w:t>
            </w:r>
            <w:r w:rsidRPr="008B49E0">
              <w:rPr>
                <w:color w:val="000000"/>
                <w:vertAlign w:val="subscript"/>
              </w:rPr>
              <w:t>x</w:t>
            </w:r>
            <w:r w:rsidRPr="008B49E0">
              <w:rPr>
                <w:color w:val="000000"/>
              </w:rPr>
              <w:t>Te crystal</w:t>
            </w:r>
            <w:r>
              <w:rPr>
                <w:color w:val="000000"/>
              </w:rPr>
              <w:t xml:space="preserve"> </w:t>
            </w:r>
            <w:r w:rsidRPr="008B49E0">
              <w:rPr>
                <w:color w:val="000000"/>
              </w:rPr>
              <w:t>surface</w:t>
            </w:r>
            <w:r>
              <w:rPr>
                <w:color w:val="000000"/>
              </w:rPr>
              <w:t xml:space="preserve"> </w:t>
            </w:r>
            <w:r w:rsidRPr="008B49E0">
              <w:rPr>
                <w:color w:val="000000"/>
              </w:rPr>
              <w:t>layers</w:t>
            </w:r>
            <w:r>
              <w:rPr>
                <w:color w:val="000000"/>
              </w:rPr>
              <w:t xml:space="preserve"> </w:t>
            </w:r>
            <w:r w:rsidRPr="008B49E0">
              <w:rPr>
                <w:color w:val="000000"/>
              </w:rPr>
              <w:t>by</w:t>
            </w:r>
            <w:r>
              <w:rPr>
                <w:color w:val="000000"/>
              </w:rPr>
              <w:t xml:space="preserve"> </w:t>
            </w:r>
            <w:r w:rsidRPr="008B49E0">
              <w:rPr>
                <w:color w:val="000000"/>
              </w:rPr>
              <w:t>nanopulsed</w:t>
            </w:r>
            <w:r>
              <w:rPr>
                <w:color w:val="000000"/>
              </w:rPr>
              <w:t xml:space="preserve"> </w:t>
            </w:r>
            <w:r w:rsidRPr="008B49E0">
              <w:rPr>
                <w:color w:val="000000"/>
              </w:rPr>
              <w:t>laser</w:t>
            </w:r>
            <w:r>
              <w:rPr>
                <w:color w:val="000000"/>
              </w:rPr>
              <w:t xml:space="preserve"> </w:t>
            </w:r>
            <w:r w:rsidRPr="008B49E0">
              <w:rPr>
                <w:color w:val="000000"/>
              </w:rPr>
              <w:t>irradiation // Applied</w:t>
            </w:r>
            <w:r>
              <w:rPr>
                <w:color w:val="000000"/>
              </w:rPr>
              <w:t xml:space="preserve"> </w:t>
            </w:r>
            <w:r w:rsidRPr="008B49E0">
              <w:rPr>
                <w:color w:val="000000"/>
              </w:rPr>
              <w:t>Surface</w:t>
            </w:r>
            <w:r>
              <w:rPr>
                <w:color w:val="000000"/>
              </w:rPr>
              <w:t xml:space="preserve"> </w:t>
            </w:r>
            <w:r w:rsidRPr="008B49E0">
              <w:rPr>
                <w:color w:val="000000"/>
              </w:rPr>
              <w:t>Science. 2007. – V.254. –N4. – P.993-996.</w:t>
            </w:r>
          </w:p>
          <w:p w:rsidR="001F1F81" w:rsidRPr="008B49E0" w:rsidRDefault="001F1F81" w:rsidP="001F1F81">
            <w:pPr>
              <w:rPr>
                <w:color w:val="000000"/>
              </w:rPr>
            </w:pPr>
            <w:r w:rsidRPr="008B49E0">
              <w:rPr>
                <w:color w:val="000000"/>
              </w:rPr>
              <w:t xml:space="preserve">8) Vorobets G.I.,Vorobets O.I., </w:t>
            </w:r>
            <w:r w:rsidRPr="008B49E0">
              <w:rPr>
                <w:b/>
                <w:bCs/>
                <w:color w:val="000000"/>
              </w:rPr>
              <w:t>StrebegevV.N.</w:t>
            </w:r>
            <w:r>
              <w:rPr>
                <w:b/>
                <w:bCs/>
                <w:color w:val="000000"/>
              </w:rPr>
              <w:t xml:space="preserve"> </w:t>
            </w:r>
            <w:r w:rsidRPr="008B49E0">
              <w:rPr>
                <w:color w:val="000000"/>
              </w:rPr>
              <w:t>TanasyukYu.V. Laser</w:t>
            </w:r>
            <w:r>
              <w:rPr>
                <w:color w:val="000000"/>
              </w:rPr>
              <w:t xml:space="preserve"> </w:t>
            </w:r>
            <w:r w:rsidRPr="008B49E0">
              <w:rPr>
                <w:color w:val="000000"/>
              </w:rPr>
              <w:t>gettering</w:t>
            </w:r>
            <w:r>
              <w:rPr>
                <w:color w:val="000000"/>
              </w:rPr>
              <w:t xml:space="preserve"> </w:t>
            </w:r>
            <w:r w:rsidRPr="008B49E0">
              <w:rPr>
                <w:color w:val="000000"/>
              </w:rPr>
              <w:t>of</w:t>
            </w:r>
            <w:r>
              <w:rPr>
                <w:color w:val="000000"/>
              </w:rPr>
              <w:t xml:space="preserve"> </w:t>
            </w:r>
            <w:r w:rsidRPr="008B49E0">
              <w:rPr>
                <w:color w:val="000000"/>
              </w:rPr>
              <w:t>structural – impurityd</w:t>
            </w:r>
            <w:r>
              <w:rPr>
                <w:color w:val="000000"/>
              </w:rPr>
              <w:t xml:space="preserve"> </w:t>
            </w:r>
            <w:r w:rsidRPr="008B49E0">
              <w:rPr>
                <w:color w:val="000000"/>
              </w:rPr>
              <w:t>efects</w:t>
            </w:r>
            <w:r>
              <w:rPr>
                <w:color w:val="000000"/>
              </w:rPr>
              <w:t xml:space="preserve"> </w:t>
            </w:r>
            <w:r w:rsidRPr="008B49E0">
              <w:rPr>
                <w:color w:val="000000"/>
              </w:rPr>
              <w:t>in</w:t>
            </w:r>
            <w:r>
              <w:rPr>
                <w:color w:val="000000"/>
              </w:rPr>
              <w:t xml:space="preserve"> </w:t>
            </w:r>
            <w:r w:rsidRPr="008B49E0">
              <w:rPr>
                <w:color w:val="000000"/>
              </w:rPr>
              <w:t>the</w:t>
            </w:r>
            <w:r>
              <w:rPr>
                <w:color w:val="000000"/>
              </w:rPr>
              <w:t xml:space="preserve"> </w:t>
            </w:r>
            <w:r w:rsidRPr="008B49E0">
              <w:rPr>
                <w:color w:val="000000"/>
              </w:rPr>
              <w:t>contacts</w:t>
            </w:r>
            <w:r>
              <w:rPr>
                <w:color w:val="000000"/>
              </w:rPr>
              <w:t xml:space="preserve"> </w:t>
            </w:r>
            <w:r w:rsidRPr="008B49E0">
              <w:rPr>
                <w:color w:val="000000"/>
              </w:rPr>
              <w:t>of</w:t>
            </w:r>
            <w:r>
              <w:rPr>
                <w:color w:val="000000"/>
              </w:rPr>
              <w:t xml:space="preserve"> </w:t>
            </w:r>
            <w:r w:rsidRPr="008B49E0">
              <w:rPr>
                <w:color w:val="000000"/>
              </w:rPr>
              <w:t>metal – intrinsic</w:t>
            </w:r>
            <w:r>
              <w:rPr>
                <w:color w:val="000000"/>
              </w:rPr>
              <w:t xml:space="preserve"> </w:t>
            </w:r>
            <w:r w:rsidRPr="008B49E0">
              <w:rPr>
                <w:color w:val="000000"/>
              </w:rPr>
              <w:t>CdT</w:t>
            </w:r>
            <w:r>
              <w:rPr>
                <w:color w:val="000000"/>
              </w:rPr>
              <w:t xml:space="preserve"> </w:t>
            </w:r>
            <w:r w:rsidRPr="008B49E0">
              <w:rPr>
                <w:color w:val="000000"/>
              </w:rPr>
              <w:t>e</w:t>
            </w:r>
            <w:r>
              <w:rPr>
                <w:color w:val="000000"/>
              </w:rPr>
              <w:t xml:space="preserve"> </w:t>
            </w:r>
            <w:r w:rsidRPr="008B49E0">
              <w:rPr>
                <w:color w:val="000000"/>
              </w:rPr>
              <w:t>with a Schottky</w:t>
            </w:r>
            <w:r>
              <w:rPr>
                <w:color w:val="000000"/>
              </w:rPr>
              <w:t xml:space="preserve"> </w:t>
            </w:r>
            <w:r w:rsidRPr="008B49E0">
              <w:rPr>
                <w:color w:val="000000"/>
              </w:rPr>
              <w:t>barrier. // Applied</w:t>
            </w:r>
            <w:r>
              <w:rPr>
                <w:color w:val="000000"/>
              </w:rPr>
              <w:t xml:space="preserve"> </w:t>
            </w:r>
            <w:r w:rsidRPr="008B49E0">
              <w:rPr>
                <w:color w:val="000000"/>
              </w:rPr>
              <w:t>Surface</w:t>
            </w:r>
            <w:r>
              <w:rPr>
                <w:color w:val="000000"/>
              </w:rPr>
              <w:t xml:space="preserve"> </w:t>
            </w:r>
            <w:r w:rsidRPr="008B49E0">
              <w:rPr>
                <w:color w:val="000000"/>
              </w:rPr>
              <w:t>Science, V.254 (2007) P.942-947.</w:t>
            </w:r>
          </w:p>
          <w:p w:rsidR="001F1F81" w:rsidRPr="008B49E0" w:rsidRDefault="001F1F81" w:rsidP="001F1F81">
            <w:pPr>
              <w:jc w:val="both"/>
              <w:rPr>
                <w:color w:val="000000"/>
              </w:rPr>
            </w:pPr>
            <w:r w:rsidRPr="008B49E0">
              <w:rPr>
                <w:color w:val="000000"/>
              </w:rPr>
              <w:t xml:space="preserve">9) G.I.Vorobets, O.I.Vorobets, </w:t>
            </w:r>
            <w:r w:rsidRPr="008B49E0">
              <w:rPr>
                <w:b/>
                <w:bCs/>
                <w:color w:val="000000"/>
              </w:rPr>
              <w:t>V.N.Strebegev.</w:t>
            </w:r>
            <w:r>
              <w:rPr>
                <w:b/>
                <w:bCs/>
                <w:color w:val="000000"/>
              </w:rPr>
              <w:t xml:space="preserve"> </w:t>
            </w:r>
            <w:r w:rsidRPr="008B49E0">
              <w:rPr>
                <w:color w:val="000000"/>
              </w:rPr>
              <w:t>Laser</w:t>
            </w:r>
            <w:r>
              <w:rPr>
                <w:color w:val="000000"/>
              </w:rPr>
              <w:t xml:space="preserve"> </w:t>
            </w:r>
            <w:r w:rsidRPr="008B49E0">
              <w:rPr>
                <w:color w:val="000000"/>
              </w:rPr>
              <w:t>manipulation</w:t>
            </w:r>
            <w:r>
              <w:rPr>
                <w:color w:val="000000"/>
              </w:rPr>
              <w:t xml:space="preserve"> </w:t>
            </w:r>
            <w:r w:rsidRPr="008B49E0">
              <w:rPr>
                <w:color w:val="000000"/>
              </w:rPr>
              <w:t>of</w:t>
            </w:r>
            <w:r>
              <w:rPr>
                <w:color w:val="000000"/>
              </w:rPr>
              <w:t xml:space="preserve"> </w:t>
            </w:r>
            <w:r w:rsidRPr="008B49E0">
              <w:rPr>
                <w:color w:val="000000"/>
              </w:rPr>
              <w:lastRenderedPageBreak/>
              <w:t>clasters, structurald</w:t>
            </w:r>
            <w:r>
              <w:rPr>
                <w:color w:val="000000"/>
              </w:rPr>
              <w:t xml:space="preserve"> </w:t>
            </w:r>
            <w:r w:rsidRPr="008B49E0">
              <w:rPr>
                <w:color w:val="000000"/>
              </w:rPr>
              <w:t>efects</w:t>
            </w:r>
            <w:r>
              <w:rPr>
                <w:color w:val="000000"/>
              </w:rPr>
              <w:t xml:space="preserve"> </w:t>
            </w:r>
            <w:r w:rsidRPr="008B49E0">
              <w:rPr>
                <w:color w:val="000000"/>
              </w:rPr>
              <w:t>and</w:t>
            </w:r>
            <w:r>
              <w:rPr>
                <w:color w:val="000000"/>
              </w:rPr>
              <w:t xml:space="preserve"> </w:t>
            </w:r>
            <w:r w:rsidRPr="008B49E0">
              <w:rPr>
                <w:color w:val="000000"/>
              </w:rPr>
              <w:t>nanoaggregates</w:t>
            </w:r>
            <w:r>
              <w:rPr>
                <w:color w:val="000000"/>
              </w:rPr>
              <w:t xml:space="preserve"> </w:t>
            </w:r>
            <w:r w:rsidRPr="008B49E0">
              <w:rPr>
                <w:color w:val="000000"/>
              </w:rPr>
              <w:t>in</w:t>
            </w:r>
            <w:r>
              <w:rPr>
                <w:color w:val="000000"/>
              </w:rPr>
              <w:t xml:space="preserve"> </w:t>
            </w:r>
            <w:r w:rsidRPr="008B49E0">
              <w:rPr>
                <w:color w:val="000000"/>
              </w:rPr>
              <w:t>barrier</w:t>
            </w:r>
            <w:r>
              <w:rPr>
                <w:color w:val="000000"/>
              </w:rPr>
              <w:t xml:space="preserve"> </w:t>
            </w:r>
            <w:r w:rsidRPr="008B49E0">
              <w:rPr>
                <w:color w:val="000000"/>
              </w:rPr>
              <w:t>structures</w:t>
            </w:r>
            <w:r>
              <w:rPr>
                <w:color w:val="000000"/>
              </w:rPr>
              <w:t xml:space="preserve"> </w:t>
            </w:r>
            <w:r w:rsidRPr="008B49E0">
              <w:rPr>
                <w:color w:val="000000"/>
              </w:rPr>
              <w:t>on</w:t>
            </w:r>
            <w:r>
              <w:rPr>
                <w:color w:val="000000"/>
              </w:rPr>
              <w:t xml:space="preserve"> </w:t>
            </w:r>
            <w:r w:rsidRPr="008B49E0">
              <w:rPr>
                <w:color w:val="000000"/>
              </w:rPr>
              <w:t>silicon</w:t>
            </w:r>
            <w:r>
              <w:rPr>
                <w:color w:val="000000"/>
              </w:rPr>
              <w:t xml:space="preserve"> </w:t>
            </w:r>
            <w:r w:rsidRPr="008B49E0">
              <w:rPr>
                <w:color w:val="000000"/>
              </w:rPr>
              <w:t>and</w:t>
            </w:r>
            <w:r>
              <w:rPr>
                <w:color w:val="000000"/>
              </w:rPr>
              <w:t xml:space="preserve"> </w:t>
            </w:r>
            <w:r w:rsidRPr="008B49E0">
              <w:rPr>
                <w:color w:val="000000"/>
              </w:rPr>
              <w:t>binary</w:t>
            </w:r>
            <w:r>
              <w:rPr>
                <w:color w:val="000000"/>
              </w:rPr>
              <w:t xml:space="preserve"> </w:t>
            </w:r>
            <w:r w:rsidRPr="008B49E0">
              <w:rPr>
                <w:color w:val="000000"/>
              </w:rPr>
              <w:t>semiconductors. // Applied</w:t>
            </w:r>
            <w:r>
              <w:rPr>
                <w:color w:val="000000"/>
              </w:rPr>
              <w:t xml:space="preserve"> </w:t>
            </w:r>
            <w:r w:rsidRPr="008B49E0">
              <w:rPr>
                <w:color w:val="000000"/>
              </w:rPr>
              <w:t>Surface</w:t>
            </w:r>
            <w:r>
              <w:rPr>
                <w:color w:val="000000"/>
              </w:rPr>
              <w:t xml:space="preserve"> </w:t>
            </w:r>
            <w:r w:rsidRPr="008B49E0">
              <w:rPr>
                <w:color w:val="000000"/>
              </w:rPr>
              <w:t>Science, V. 247, P.590-601, (2005).</w:t>
            </w:r>
          </w:p>
          <w:p w:rsidR="0022753E" w:rsidRPr="001F1F81" w:rsidRDefault="001F1F81" w:rsidP="00CC74F8">
            <w:pPr>
              <w:rPr>
                <w:color w:val="000000"/>
              </w:rPr>
            </w:pPr>
            <w:r w:rsidRPr="008B49E0">
              <w:rPr>
                <w:color w:val="000000"/>
              </w:rPr>
              <w:t xml:space="preserve">10) </w:t>
            </w:r>
            <w:r w:rsidRPr="008B49E0">
              <w:rPr>
                <w:b/>
                <w:bCs/>
                <w:color w:val="000000"/>
              </w:rPr>
              <w:t>Стребежев В.М.</w:t>
            </w:r>
            <w:r w:rsidRPr="008B49E0">
              <w:rPr>
                <w:color w:val="000000"/>
              </w:rPr>
              <w:t xml:space="preserve"> Субмікронна технологія: </w:t>
            </w:r>
            <w:r w:rsidRPr="003F31EE">
              <w:rPr>
                <w:color w:val="000000"/>
              </w:rPr>
              <w:t>Конспект лекцій. Чернівці: Рута.– 2008.– 84с.</w:t>
            </w:r>
          </w:p>
        </w:tc>
        <w:tc>
          <w:tcPr>
            <w:tcW w:w="1807" w:type="dxa"/>
            <w:tcBorders>
              <w:top w:val="single" w:sz="4" w:space="0" w:color="000000"/>
              <w:left w:val="single" w:sz="4" w:space="0" w:color="000000"/>
              <w:bottom w:val="single" w:sz="4" w:space="0" w:color="000000"/>
              <w:right w:val="single" w:sz="4" w:space="0" w:color="000000"/>
            </w:tcBorders>
          </w:tcPr>
          <w:p w:rsidR="00910181" w:rsidRPr="00DE4B8F" w:rsidRDefault="00910181" w:rsidP="00910181">
            <w:pPr>
              <w:jc w:val="both"/>
            </w:pPr>
            <w:r>
              <w:lastRenderedPageBreak/>
              <w:t>1.</w:t>
            </w:r>
            <w:r w:rsidRPr="00DE4B8F">
              <w:t xml:space="preserve">Підвищення кваліфікації: Київський політехнічний інститут імені Ігоря Сікорського, </w:t>
            </w:r>
            <w:r w:rsidRPr="00DE4B8F">
              <w:rPr>
                <w:color w:val="000000"/>
              </w:rPr>
              <w:t xml:space="preserve">2022 </w:t>
            </w:r>
            <w:r w:rsidRPr="00DE4B8F">
              <w:rPr>
                <w:color w:val="000000"/>
                <w:lang w:val="en-US"/>
              </w:rPr>
              <w:t>IEEE</w:t>
            </w:r>
            <w:r w:rsidRPr="00DE4B8F">
              <w:rPr>
                <w:color w:val="000000"/>
              </w:rPr>
              <w:t xml:space="preserve"> 41</w:t>
            </w:r>
            <w:r w:rsidRPr="00DE4B8F">
              <w:rPr>
                <w:color w:val="000000"/>
                <w:lang w:val="en-US"/>
              </w:rPr>
              <w:t>th</w:t>
            </w:r>
            <w:r w:rsidRPr="00DE4B8F">
              <w:rPr>
                <w:color w:val="000000"/>
              </w:rPr>
              <w:t xml:space="preserve"> </w:t>
            </w:r>
            <w:r w:rsidRPr="00DE4B8F">
              <w:rPr>
                <w:color w:val="000000"/>
                <w:lang w:val="en-US"/>
              </w:rPr>
              <w:t>International</w:t>
            </w:r>
            <w:r w:rsidRPr="00DE4B8F">
              <w:rPr>
                <w:color w:val="000000"/>
              </w:rPr>
              <w:t xml:space="preserve"> </w:t>
            </w:r>
            <w:r w:rsidRPr="00DE4B8F">
              <w:rPr>
                <w:color w:val="000000"/>
                <w:lang w:val="en-US"/>
              </w:rPr>
              <w:t>Conference</w:t>
            </w:r>
            <w:r w:rsidRPr="00DE4B8F">
              <w:rPr>
                <w:color w:val="000000"/>
              </w:rPr>
              <w:t xml:space="preserve"> </w:t>
            </w:r>
            <w:r w:rsidRPr="00DE4B8F">
              <w:rPr>
                <w:color w:val="000000"/>
                <w:lang w:val="en-US"/>
              </w:rPr>
              <w:t>on</w:t>
            </w:r>
            <w:r w:rsidRPr="00DE4B8F">
              <w:rPr>
                <w:color w:val="000000"/>
              </w:rPr>
              <w:t xml:space="preserve"> </w:t>
            </w:r>
            <w:r w:rsidRPr="00DE4B8F">
              <w:rPr>
                <w:color w:val="000000"/>
                <w:lang w:val="en-US"/>
              </w:rPr>
              <w:t>Electronics</w:t>
            </w:r>
            <w:r w:rsidRPr="00DE4B8F">
              <w:rPr>
                <w:color w:val="000000"/>
              </w:rPr>
              <w:t xml:space="preserve"> </w:t>
            </w:r>
            <w:r w:rsidRPr="00DE4B8F">
              <w:rPr>
                <w:color w:val="000000"/>
                <w:lang w:val="en-US"/>
              </w:rPr>
              <w:t>and</w:t>
            </w:r>
            <w:r w:rsidRPr="00DE4B8F">
              <w:rPr>
                <w:color w:val="000000"/>
              </w:rPr>
              <w:t xml:space="preserve"> </w:t>
            </w:r>
            <w:r w:rsidRPr="00DE4B8F">
              <w:rPr>
                <w:color w:val="000000"/>
                <w:lang w:val="en-US"/>
              </w:rPr>
              <w:t>Nanotechnology</w:t>
            </w:r>
            <w:r w:rsidRPr="00DE4B8F">
              <w:rPr>
                <w:color w:val="000000"/>
              </w:rPr>
              <w:t xml:space="preserve"> </w:t>
            </w:r>
            <w:r w:rsidRPr="00DE4B8F">
              <w:rPr>
                <w:color w:val="000000"/>
                <w:lang w:val="en-US"/>
              </w:rPr>
              <w:t>IEEE</w:t>
            </w:r>
            <w:r w:rsidRPr="00DE4B8F">
              <w:rPr>
                <w:color w:val="000000"/>
              </w:rPr>
              <w:t xml:space="preserve"> </w:t>
            </w:r>
            <w:r w:rsidRPr="00DE4B8F">
              <w:rPr>
                <w:color w:val="000000"/>
                <w:lang w:val="en-US"/>
              </w:rPr>
              <w:t>ELNANO</w:t>
            </w:r>
            <w:r w:rsidRPr="00DE4B8F">
              <w:rPr>
                <w:color w:val="000000"/>
              </w:rPr>
              <w:t xml:space="preserve"> </w:t>
            </w:r>
            <w:r w:rsidRPr="00DE4B8F">
              <w:rPr>
                <w:color w:val="000000"/>
              </w:rPr>
              <w:lastRenderedPageBreak/>
              <w:t>2022,</w:t>
            </w:r>
            <w:r w:rsidRPr="00DE4B8F">
              <w:t xml:space="preserve"> 10.09.2022 – 14.09.2022, Дистанційна – конференція, Сертифікат,  30 годин (1 кредит). </w:t>
            </w:r>
          </w:p>
          <w:p w:rsidR="00910181" w:rsidRPr="00DE4B8F" w:rsidRDefault="00910181" w:rsidP="00910181">
            <w:pPr>
              <w:jc w:val="both"/>
            </w:pPr>
            <w:r>
              <w:t>2.</w:t>
            </w:r>
            <w:r w:rsidRPr="00DE4B8F">
              <w:t xml:space="preserve">Підвищення кваліфікації: </w:t>
            </w:r>
            <w:r w:rsidRPr="00DE4B8F">
              <w:rPr>
                <w:lang w:val="en-US"/>
              </w:rPr>
              <w:t>Glarivate</w:t>
            </w:r>
            <w:r w:rsidRPr="00DE4B8F">
              <w:t xml:space="preserve"> </w:t>
            </w:r>
            <w:r w:rsidRPr="00DE4B8F">
              <w:rPr>
                <w:lang w:val="en-US"/>
              </w:rPr>
              <w:t>Analytics</w:t>
            </w:r>
            <w:r w:rsidRPr="00DE4B8F">
              <w:t xml:space="preserve">  Міжнародна публічна компанія, (Лондон), Дистанційна – Науковий вебінар: </w:t>
            </w:r>
            <w:r w:rsidRPr="00DE4B8F">
              <w:rPr>
                <w:color w:val="000000"/>
              </w:rPr>
              <w:t>“</w:t>
            </w:r>
            <w:r w:rsidRPr="00DE4B8F">
              <w:t xml:space="preserve">Прикладна наукометрія, цитування та їх аналіз”, 10.09.2022 – 24.09.2022, Сертифікат,  4 години (0,13 кредит). </w:t>
            </w:r>
          </w:p>
          <w:p w:rsidR="00910181" w:rsidRPr="00DE4B8F" w:rsidRDefault="00910181" w:rsidP="00910181">
            <w:pPr>
              <w:pBdr>
                <w:top w:val="nil"/>
                <w:left w:val="nil"/>
                <w:bottom w:val="nil"/>
                <w:right w:val="nil"/>
                <w:between w:val="nil"/>
              </w:pBdr>
              <w:jc w:val="both"/>
              <w:rPr>
                <w:color w:val="000000"/>
                <w:u w:val="single"/>
              </w:rPr>
            </w:pPr>
            <w:r>
              <w:t>3.</w:t>
            </w:r>
            <w:r w:rsidRPr="00DE4B8F">
              <w:t xml:space="preserve">Підвищення кваліфікації: Науково-навчальний центр компанії </w:t>
            </w:r>
            <w:hyperlink r:id="rId17" w:tgtFrame="_blank" w:history="1">
              <w:r w:rsidRPr="00DE4B8F">
                <w:rPr>
                  <w:rStyle w:val="aa"/>
                  <w:rFonts w:eastAsiaTheme="majorEastAsia"/>
                </w:rPr>
                <w:t>«Наукові Публікації»</w:t>
              </w:r>
            </w:hyperlink>
            <w:r w:rsidRPr="00DE4B8F">
              <w:rPr>
                <w:b/>
              </w:rPr>
              <w:t>,</w:t>
            </w:r>
            <w:r w:rsidRPr="00DE4B8F">
              <w:rPr>
                <w:rStyle w:val="addresscontact"/>
                <w:rFonts w:eastAsiaTheme="minorEastAsia"/>
              </w:rPr>
              <w:t>Україна</w:t>
            </w:r>
            <w:r w:rsidRPr="00DE4B8F">
              <w:t xml:space="preserve">, </w:t>
            </w:r>
            <w:r w:rsidRPr="00DE4B8F">
              <w:rPr>
                <w:rStyle w:val="addresscontact"/>
                <w:rFonts w:eastAsiaTheme="minorEastAsia"/>
              </w:rPr>
              <w:t>Київ</w:t>
            </w:r>
            <w:r w:rsidRPr="00DE4B8F">
              <w:t xml:space="preserve">, </w:t>
            </w:r>
            <w:r w:rsidRPr="00DE4B8F">
              <w:rPr>
                <w:rStyle w:val="addresscontact"/>
                <w:rFonts w:eastAsiaTheme="minorEastAsia"/>
              </w:rPr>
              <w:t>вул. Герцена, 35</w:t>
            </w:r>
            <w:r w:rsidRPr="00DE4B8F">
              <w:t xml:space="preserve">, </w:t>
            </w:r>
            <w:r w:rsidRPr="00DE4B8F">
              <w:rPr>
                <w:rStyle w:val="addresscontact"/>
                <w:rFonts w:eastAsiaTheme="minorEastAsia"/>
              </w:rPr>
              <w:t>оф. 125.</w:t>
            </w:r>
            <w:r w:rsidRPr="00DE4B8F">
              <w:t xml:space="preserve"> Дистанційна – Науковий вебінар:</w:t>
            </w:r>
            <w:r w:rsidRPr="00DE4B8F">
              <w:rPr>
                <w:rStyle w:val="aa"/>
                <w:rFonts w:eastAsiaTheme="majorEastAsia"/>
              </w:rPr>
              <w:t xml:space="preserve"> </w:t>
            </w:r>
            <w:hyperlink r:id="rId18" w:tgtFrame="_blank" w:history="1">
              <w:r w:rsidRPr="00DE4B8F">
                <w:t>“</w:t>
              </w:r>
              <w:r w:rsidRPr="00DE4B8F">
                <w:rPr>
                  <w:rStyle w:val="afe"/>
                  <w:rFonts w:eastAsiaTheme="majorEastAsia"/>
                  <w:color w:val="auto"/>
                  <w:u w:val="none"/>
                </w:rPr>
                <w:t xml:space="preserve">Міжнародний досвід у публікаційній сфері. Успішні </w:t>
              </w:r>
              <w:r w:rsidRPr="00DE4B8F">
                <w:rPr>
                  <w:rStyle w:val="afe"/>
                  <w:rFonts w:eastAsiaTheme="majorEastAsia"/>
                  <w:color w:val="auto"/>
                  <w:u w:val="none"/>
                </w:rPr>
                <w:lastRenderedPageBreak/>
                <w:t>публікації у Scopus та Web of Science»</w:t>
              </w:r>
            </w:hyperlink>
            <w:r w:rsidRPr="00DE4B8F">
              <w:t xml:space="preserve">, 3.04.2023 – 7.04.2023, Сертифікат,  30 годин (1 кредит). </w:t>
            </w:r>
          </w:p>
          <w:p w:rsidR="0022753E" w:rsidRPr="00254A6E" w:rsidRDefault="0022753E" w:rsidP="00E13166">
            <w:pPr>
              <w:jc w:val="center"/>
              <w:rPr>
                <w:color w:val="000000"/>
              </w:rPr>
            </w:pPr>
          </w:p>
        </w:tc>
      </w:tr>
      <w:tr w:rsidR="0061458D" w:rsidRPr="00254A6E" w:rsidTr="00884EB3">
        <w:trPr>
          <w:trHeight w:val="92"/>
        </w:trPr>
        <w:tc>
          <w:tcPr>
            <w:tcW w:w="1601" w:type="dxa"/>
            <w:tcBorders>
              <w:top w:val="single" w:sz="4" w:space="0" w:color="000000"/>
              <w:left w:val="single" w:sz="4" w:space="0" w:color="000000"/>
              <w:bottom w:val="single" w:sz="4" w:space="0" w:color="000000"/>
            </w:tcBorders>
          </w:tcPr>
          <w:p w:rsidR="0061458D" w:rsidRPr="00254A6E" w:rsidRDefault="0061458D" w:rsidP="008B49E0">
            <w:pPr>
              <w:jc w:val="center"/>
              <w:rPr>
                <w:color w:val="000000"/>
              </w:rPr>
            </w:pPr>
            <w:r w:rsidRPr="00254A6E">
              <w:rPr>
                <w:color w:val="000000"/>
              </w:rPr>
              <w:lastRenderedPageBreak/>
              <w:t>Юрійчук Іван Миколайович</w:t>
            </w:r>
          </w:p>
        </w:tc>
        <w:tc>
          <w:tcPr>
            <w:tcW w:w="1842" w:type="dxa"/>
            <w:tcBorders>
              <w:top w:val="single" w:sz="4" w:space="0" w:color="000000"/>
              <w:left w:val="single" w:sz="4" w:space="0" w:color="000000"/>
              <w:bottom w:val="single" w:sz="4" w:space="0" w:color="000000"/>
            </w:tcBorders>
          </w:tcPr>
          <w:p w:rsidR="0061458D" w:rsidRPr="00254A6E" w:rsidRDefault="0061458D" w:rsidP="008B49E0">
            <w:pPr>
              <w:jc w:val="center"/>
              <w:rPr>
                <w:color w:val="000000"/>
              </w:rPr>
            </w:pPr>
            <w:r w:rsidRPr="00254A6E">
              <w:rPr>
                <w:color w:val="000000"/>
              </w:rPr>
              <w:t>доцент кафедри електроніки і енергетики Чернівецького національного університету імені Юрія Федьковича</w:t>
            </w:r>
          </w:p>
        </w:tc>
        <w:tc>
          <w:tcPr>
            <w:tcW w:w="1700" w:type="dxa"/>
            <w:tcBorders>
              <w:top w:val="single" w:sz="4" w:space="0" w:color="000000"/>
              <w:left w:val="single" w:sz="4" w:space="0" w:color="000000"/>
              <w:bottom w:val="single" w:sz="4" w:space="0" w:color="000000"/>
            </w:tcBorders>
          </w:tcPr>
          <w:p w:rsidR="0061458D" w:rsidRPr="00254A6E" w:rsidRDefault="0061458D" w:rsidP="008B49E0">
            <w:pPr>
              <w:jc w:val="center"/>
              <w:rPr>
                <w:color w:val="000000"/>
              </w:rPr>
            </w:pPr>
            <w:r w:rsidRPr="00254A6E">
              <w:rPr>
                <w:color w:val="000000"/>
              </w:rPr>
              <w:t>Чернівецький державний університет у 1984 р., спеціальність “Фізика”</w:t>
            </w:r>
          </w:p>
        </w:tc>
        <w:tc>
          <w:tcPr>
            <w:tcW w:w="2551" w:type="dxa"/>
            <w:tcBorders>
              <w:top w:val="single" w:sz="4" w:space="0" w:color="000000"/>
              <w:left w:val="single" w:sz="4" w:space="0" w:color="000000"/>
              <w:bottom w:val="single" w:sz="4" w:space="0" w:color="000000"/>
            </w:tcBorders>
          </w:tcPr>
          <w:p w:rsidR="0061458D" w:rsidRPr="00254A6E" w:rsidRDefault="0061458D" w:rsidP="008B49E0">
            <w:pPr>
              <w:jc w:val="center"/>
              <w:rPr>
                <w:color w:val="000000"/>
              </w:rPr>
            </w:pPr>
            <w:r w:rsidRPr="00254A6E">
              <w:rPr>
                <w:color w:val="000000"/>
              </w:rPr>
              <w:t>Кандидат фіз.-мат.наук, диплом ФМ №040944, виданий ВАК України 27.03.1991 р.</w:t>
            </w:r>
          </w:p>
          <w:p w:rsidR="0061458D" w:rsidRPr="00254A6E" w:rsidRDefault="0061458D" w:rsidP="008B49E0">
            <w:pPr>
              <w:jc w:val="center"/>
              <w:rPr>
                <w:color w:val="000000"/>
              </w:rPr>
            </w:pPr>
            <w:r w:rsidRPr="00254A6E">
              <w:rPr>
                <w:color w:val="000000"/>
              </w:rPr>
              <w:t>Тема дисертації:</w:t>
            </w:r>
          </w:p>
          <w:p w:rsidR="0061458D" w:rsidRPr="00254A6E" w:rsidRDefault="0061458D" w:rsidP="008B49E0">
            <w:pPr>
              <w:jc w:val="center"/>
              <w:rPr>
                <w:color w:val="000000"/>
              </w:rPr>
            </w:pPr>
            <w:r w:rsidRPr="00254A6E">
              <w:rPr>
                <w:color w:val="000000"/>
              </w:rPr>
              <w:t>“Вібронна взаємодія в CdTe, легованому 3d-елементами”,  01.04.10 – Фізика напівпровідників і діелектриків.</w:t>
            </w:r>
          </w:p>
          <w:p w:rsidR="0061458D" w:rsidRPr="00254A6E" w:rsidRDefault="0061458D" w:rsidP="008B49E0">
            <w:pPr>
              <w:jc w:val="center"/>
              <w:rPr>
                <w:color w:val="000000"/>
              </w:rPr>
            </w:pPr>
            <w:r w:rsidRPr="00254A6E">
              <w:rPr>
                <w:color w:val="000000"/>
              </w:rPr>
              <w:t>Старший науковий співробітник зі спеціальності “Фізика напівпровідників і діелектриків”, АС № 002249, 13.15.2002 р.</w:t>
            </w:r>
          </w:p>
          <w:p w:rsidR="0061458D" w:rsidRPr="00254A6E" w:rsidRDefault="0061458D" w:rsidP="008B49E0">
            <w:pPr>
              <w:jc w:val="center"/>
              <w:rPr>
                <w:color w:val="000000"/>
              </w:rPr>
            </w:pPr>
            <w:r w:rsidRPr="00254A6E">
              <w:rPr>
                <w:color w:val="000000"/>
              </w:rPr>
              <w:t>Доцент кафедри фізики напівпровідників і наноструктур,</w:t>
            </w:r>
          </w:p>
          <w:p w:rsidR="0061458D" w:rsidRPr="00254A6E" w:rsidRDefault="0061458D" w:rsidP="008B49E0">
            <w:pPr>
              <w:jc w:val="center"/>
              <w:rPr>
                <w:color w:val="000000"/>
              </w:rPr>
            </w:pPr>
            <w:r w:rsidRPr="00254A6E">
              <w:rPr>
                <w:color w:val="000000"/>
              </w:rPr>
              <w:t>12ДЦ № 047185, 25.02.2016 р.</w:t>
            </w:r>
          </w:p>
        </w:tc>
        <w:tc>
          <w:tcPr>
            <w:tcW w:w="1416" w:type="dxa"/>
            <w:tcBorders>
              <w:top w:val="single" w:sz="4" w:space="0" w:color="000000"/>
              <w:left w:val="single" w:sz="4" w:space="0" w:color="000000"/>
              <w:bottom w:val="single" w:sz="4" w:space="0" w:color="000000"/>
            </w:tcBorders>
          </w:tcPr>
          <w:p w:rsidR="0061458D" w:rsidRPr="00254A6E" w:rsidRDefault="00CC74F8" w:rsidP="00500053">
            <w:pPr>
              <w:jc w:val="center"/>
              <w:rPr>
                <w:color w:val="000000"/>
              </w:rPr>
            </w:pPr>
            <w:r>
              <w:rPr>
                <w:color w:val="000000"/>
                <w:lang w:val="ru-RU"/>
              </w:rPr>
              <w:t>34</w:t>
            </w:r>
            <w:r w:rsidR="00500053">
              <w:rPr>
                <w:color w:val="000000"/>
              </w:rPr>
              <w:t xml:space="preserve"> </w:t>
            </w:r>
            <w:r w:rsidR="0061458D" w:rsidRPr="00254A6E">
              <w:rPr>
                <w:color w:val="000000"/>
              </w:rPr>
              <w:t xml:space="preserve"> р.</w:t>
            </w:r>
          </w:p>
        </w:tc>
        <w:tc>
          <w:tcPr>
            <w:tcW w:w="3967" w:type="dxa"/>
            <w:tcBorders>
              <w:top w:val="single" w:sz="4" w:space="0" w:color="000000"/>
              <w:left w:val="single" w:sz="4" w:space="0" w:color="000000"/>
              <w:bottom w:val="single" w:sz="4" w:space="0" w:color="000000"/>
            </w:tcBorders>
          </w:tcPr>
          <w:p w:rsidR="0066260B" w:rsidRPr="0066260B" w:rsidRDefault="0066260B" w:rsidP="0066260B">
            <w:pPr>
              <w:pStyle w:val="TableParagraph"/>
            </w:pPr>
            <w:r w:rsidRPr="0066260B">
              <w:t>Чупира С.М., Юрійчук І.М. Програмування мовою Libre Basic для технічних спеціальностей: навч.посібник. Чернівці: Чернівецький нац. ун-т, 2021. 96 с.</w:t>
            </w:r>
          </w:p>
          <w:p w:rsidR="0066260B" w:rsidRPr="0066260B" w:rsidRDefault="0066260B" w:rsidP="0066260B">
            <w:pPr>
              <w:pStyle w:val="1"/>
              <w:ind w:left="0" w:hanging="2"/>
              <w:jc w:val="both"/>
              <w:rPr>
                <w:rFonts w:ascii="Times New Roman" w:hAnsi="Times New Roman" w:cs="Times New Roman"/>
                <w:b w:val="0"/>
                <w:sz w:val="22"/>
                <w:szCs w:val="22"/>
              </w:rPr>
            </w:pPr>
            <w:r w:rsidRPr="0066260B">
              <w:rPr>
                <w:rFonts w:ascii="Times New Roman" w:hAnsi="Times New Roman" w:cs="Times New Roman"/>
                <w:b w:val="0"/>
                <w:sz w:val="22"/>
                <w:szCs w:val="22"/>
              </w:rPr>
              <w:t xml:space="preserve">1. V.G. Deibuk, I.M. Yuriychuk, I. Lemberski, Fidelity of noisy multiple-control reversible gates // </w:t>
            </w:r>
            <w:r w:rsidRPr="0066260B">
              <w:rPr>
                <w:rFonts w:ascii="Times New Roman" w:hAnsi="Times New Roman" w:cs="Times New Roman"/>
                <w:b w:val="0"/>
                <w:iCs/>
                <w:sz w:val="22"/>
                <w:szCs w:val="22"/>
              </w:rPr>
              <w:t xml:space="preserve">Semiconductor Physics, Quantum Electronics &amp; Optoelectronics, 2020. V. 23, No 4. P. </w:t>
            </w:r>
            <w:r w:rsidRPr="0066260B">
              <w:rPr>
                <w:rStyle w:val="aff"/>
                <w:rFonts w:ascii="Times New Roman" w:hAnsi="Times New Roman" w:cs="Times New Roman"/>
                <w:b w:val="0"/>
                <w:iCs/>
                <w:sz w:val="22"/>
                <w:szCs w:val="22"/>
              </w:rPr>
              <w:t>385-392</w:t>
            </w:r>
            <w:r w:rsidRPr="0066260B">
              <w:rPr>
                <w:rFonts w:ascii="Times New Roman" w:hAnsi="Times New Roman" w:cs="Times New Roman"/>
                <w:b w:val="0"/>
                <w:iCs/>
                <w:sz w:val="22"/>
                <w:szCs w:val="22"/>
              </w:rPr>
              <w:t>.</w:t>
            </w:r>
          </w:p>
          <w:p w:rsidR="0066260B" w:rsidRPr="0066260B" w:rsidRDefault="0066260B" w:rsidP="0066260B">
            <w:pPr>
              <w:jc w:val="both"/>
              <w:rPr>
                <w:sz w:val="22"/>
                <w:szCs w:val="22"/>
              </w:rPr>
            </w:pPr>
            <w:r w:rsidRPr="0066260B">
              <w:rPr>
                <w:sz w:val="22"/>
                <w:szCs w:val="22"/>
              </w:rPr>
              <w:t xml:space="preserve">2. I.M. Yuriychuk, Z. Hu, V.G. Deibuk Effect of the Noise on Generalized Peres Gate Operation // </w:t>
            </w:r>
            <w:r w:rsidRPr="0066260B">
              <w:rPr>
                <w:color w:val="000000"/>
                <w:sz w:val="22"/>
                <w:szCs w:val="22"/>
              </w:rPr>
              <w:t xml:space="preserve">In </w:t>
            </w:r>
            <w:r w:rsidRPr="0066260B">
              <w:rPr>
                <w:color w:val="000000"/>
                <w:kern w:val="36"/>
                <w:sz w:val="22"/>
                <w:szCs w:val="22"/>
                <w:lang w:eastAsia="uk-UA"/>
              </w:rPr>
              <w:t xml:space="preserve">Advances in Computer Science for Engineering and Education </w:t>
            </w:r>
            <w:r w:rsidRPr="0066260B">
              <w:rPr>
                <w:sz w:val="22"/>
                <w:szCs w:val="22"/>
              </w:rPr>
              <w:t>II</w:t>
            </w:r>
            <w:r w:rsidRPr="0066260B">
              <w:rPr>
                <w:color w:val="000000"/>
                <w:kern w:val="36"/>
                <w:sz w:val="22"/>
                <w:szCs w:val="22"/>
                <w:lang w:eastAsia="uk-UA"/>
              </w:rPr>
              <w:t xml:space="preserve">, </w:t>
            </w:r>
            <w:r w:rsidRPr="0066260B">
              <w:rPr>
                <w:color w:val="000000"/>
                <w:sz w:val="22"/>
                <w:szCs w:val="22"/>
              </w:rPr>
              <w:t>Editors:</w:t>
            </w:r>
            <w:r w:rsidRPr="0066260B">
              <w:rPr>
                <w:bCs/>
                <w:color w:val="000000"/>
                <w:sz w:val="22"/>
                <w:szCs w:val="22"/>
              </w:rPr>
              <w:t xml:space="preserve"> </w:t>
            </w:r>
            <w:r w:rsidRPr="0066260B">
              <w:rPr>
                <w:rStyle w:val="aa"/>
                <w:b w:val="0"/>
                <w:bCs w:val="0"/>
                <w:color w:val="000000"/>
                <w:sz w:val="22"/>
                <w:szCs w:val="22"/>
              </w:rPr>
              <w:t>Hu</w:t>
            </w:r>
            <w:r w:rsidRPr="0066260B">
              <w:rPr>
                <w:bCs/>
                <w:color w:val="000000"/>
                <w:sz w:val="22"/>
                <w:szCs w:val="22"/>
              </w:rPr>
              <w:t>,</w:t>
            </w:r>
            <w:r w:rsidRPr="0066260B">
              <w:rPr>
                <w:color w:val="000000"/>
                <w:sz w:val="22"/>
                <w:szCs w:val="22"/>
              </w:rPr>
              <w:t xml:space="preserve"> Z., </w:t>
            </w:r>
            <w:r w:rsidRPr="0066260B">
              <w:rPr>
                <w:rStyle w:val="aa"/>
                <w:b w:val="0"/>
                <w:bCs w:val="0"/>
                <w:color w:val="000000"/>
                <w:sz w:val="22"/>
                <w:szCs w:val="22"/>
              </w:rPr>
              <w:t>Petoukhov</w:t>
            </w:r>
            <w:r w:rsidRPr="0066260B">
              <w:rPr>
                <w:bCs/>
                <w:color w:val="000000"/>
                <w:sz w:val="22"/>
                <w:szCs w:val="22"/>
              </w:rPr>
              <w:t xml:space="preserve">, </w:t>
            </w:r>
            <w:r w:rsidRPr="0066260B">
              <w:rPr>
                <w:color w:val="000000"/>
                <w:sz w:val="22"/>
                <w:szCs w:val="22"/>
              </w:rPr>
              <w:t xml:space="preserve">S., </w:t>
            </w:r>
            <w:r w:rsidRPr="0066260B">
              <w:rPr>
                <w:rStyle w:val="aa"/>
                <w:b w:val="0"/>
                <w:bCs w:val="0"/>
                <w:color w:val="000000"/>
                <w:sz w:val="22"/>
                <w:szCs w:val="22"/>
              </w:rPr>
              <w:t>Dychka</w:t>
            </w:r>
            <w:r w:rsidRPr="0066260B">
              <w:rPr>
                <w:bCs/>
                <w:color w:val="000000"/>
                <w:sz w:val="22"/>
                <w:szCs w:val="22"/>
              </w:rPr>
              <w:t>,</w:t>
            </w:r>
            <w:r w:rsidRPr="0066260B">
              <w:rPr>
                <w:color w:val="000000"/>
                <w:sz w:val="22"/>
                <w:szCs w:val="22"/>
              </w:rPr>
              <w:t xml:space="preserve"> I., </w:t>
            </w:r>
            <w:r w:rsidRPr="0066260B">
              <w:rPr>
                <w:rStyle w:val="aa"/>
                <w:b w:val="0"/>
                <w:bCs w:val="0"/>
                <w:color w:val="000000"/>
                <w:sz w:val="22"/>
                <w:szCs w:val="22"/>
              </w:rPr>
              <w:t>He</w:t>
            </w:r>
            <w:r w:rsidRPr="0066260B">
              <w:rPr>
                <w:bCs/>
                <w:color w:val="000000"/>
                <w:sz w:val="22"/>
                <w:szCs w:val="22"/>
              </w:rPr>
              <w:t>,</w:t>
            </w:r>
            <w:r w:rsidRPr="0066260B">
              <w:rPr>
                <w:color w:val="000000"/>
                <w:sz w:val="22"/>
                <w:szCs w:val="22"/>
              </w:rPr>
              <w:t xml:space="preserve"> M.,</w:t>
            </w:r>
            <w:r w:rsidRPr="0066260B">
              <w:rPr>
                <w:sz w:val="22"/>
                <w:szCs w:val="22"/>
              </w:rPr>
              <w:t xml:space="preserve"> ICCSEEA 2019, Advances in Intelligent Systems and Computing, V. 938. </w:t>
            </w:r>
            <w:r w:rsidRPr="0066260B">
              <w:rPr>
                <w:color w:val="000000"/>
                <w:sz w:val="22"/>
                <w:szCs w:val="22"/>
              </w:rPr>
              <w:t xml:space="preserve">– </w:t>
            </w:r>
            <w:r w:rsidRPr="0066260B">
              <w:rPr>
                <w:color w:val="000000"/>
                <w:sz w:val="22"/>
                <w:szCs w:val="22"/>
                <w:lang w:eastAsia="uk-UA"/>
              </w:rPr>
              <w:t>Springer International Publishing.</w:t>
            </w:r>
            <w:r w:rsidRPr="0066260B">
              <w:rPr>
                <w:color w:val="000000"/>
                <w:sz w:val="22"/>
                <w:szCs w:val="22"/>
              </w:rPr>
              <w:t xml:space="preserve"> – 2019.</w:t>
            </w:r>
            <w:r w:rsidRPr="0066260B">
              <w:rPr>
                <w:color w:val="000000"/>
                <w:sz w:val="22"/>
                <w:szCs w:val="22"/>
                <w:lang w:eastAsia="uk-UA"/>
              </w:rPr>
              <w:t xml:space="preserve"> – P. </w:t>
            </w:r>
            <w:r w:rsidRPr="0066260B">
              <w:rPr>
                <w:rStyle w:val="content-type-listtext"/>
                <w:rFonts w:eastAsiaTheme="minorEastAsia"/>
                <w:sz w:val="22"/>
                <w:szCs w:val="22"/>
              </w:rPr>
              <w:t>428-437</w:t>
            </w:r>
            <w:r w:rsidRPr="0066260B">
              <w:rPr>
                <w:color w:val="000000"/>
                <w:sz w:val="22"/>
                <w:szCs w:val="22"/>
                <w:lang w:eastAsia="uk-UA"/>
              </w:rPr>
              <w:t>.</w:t>
            </w:r>
          </w:p>
          <w:p w:rsidR="0066260B" w:rsidRPr="0066260B" w:rsidRDefault="0066260B" w:rsidP="0066260B">
            <w:pPr>
              <w:rPr>
                <w:color w:val="000000"/>
                <w:sz w:val="22"/>
                <w:szCs w:val="22"/>
                <w:lang w:eastAsia="uk-UA"/>
              </w:rPr>
            </w:pPr>
            <w:r w:rsidRPr="0066260B">
              <w:rPr>
                <w:color w:val="000000"/>
                <w:sz w:val="22"/>
                <w:szCs w:val="22"/>
              </w:rPr>
              <w:t xml:space="preserve">3. O.I. Rozhdov, I.M. Yuriychuk, V.G. Deibuk </w:t>
            </w:r>
            <w:r w:rsidRPr="0066260B">
              <w:rPr>
                <w:color w:val="000000"/>
                <w:sz w:val="22"/>
                <w:szCs w:val="22"/>
                <w:lang w:eastAsia="uk-UA"/>
              </w:rPr>
              <w:t xml:space="preserve">Building a Generalized Peres Gate with Multiple Control Signals </w:t>
            </w:r>
            <w:r w:rsidRPr="0066260B">
              <w:rPr>
                <w:color w:val="000000"/>
                <w:sz w:val="22"/>
                <w:szCs w:val="22"/>
              </w:rPr>
              <w:t xml:space="preserve">// In </w:t>
            </w:r>
            <w:r w:rsidRPr="0066260B">
              <w:rPr>
                <w:color w:val="000000"/>
                <w:kern w:val="36"/>
                <w:sz w:val="22"/>
                <w:szCs w:val="22"/>
                <w:lang w:eastAsia="uk-UA"/>
              </w:rPr>
              <w:t xml:space="preserve">Advances in Computer Science for Engineering and Education, </w:t>
            </w:r>
            <w:r w:rsidRPr="0066260B">
              <w:rPr>
                <w:color w:val="000000"/>
                <w:sz w:val="22"/>
                <w:szCs w:val="22"/>
              </w:rPr>
              <w:t xml:space="preserve">Editors: </w:t>
            </w:r>
            <w:r w:rsidRPr="0066260B">
              <w:rPr>
                <w:rStyle w:val="aa"/>
                <w:b w:val="0"/>
                <w:bCs w:val="0"/>
                <w:color w:val="000000"/>
                <w:sz w:val="22"/>
                <w:szCs w:val="22"/>
              </w:rPr>
              <w:t>Hu</w:t>
            </w:r>
            <w:r w:rsidRPr="0066260B">
              <w:rPr>
                <w:bCs/>
                <w:color w:val="000000"/>
                <w:sz w:val="22"/>
                <w:szCs w:val="22"/>
              </w:rPr>
              <w:t>,</w:t>
            </w:r>
            <w:r w:rsidRPr="0066260B">
              <w:rPr>
                <w:color w:val="000000"/>
                <w:sz w:val="22"/>
                <w:szCs w:val="22"/>
              </w:rPr>
              <w:t xml:space="preserve"> Z., </w:t>
            </w:r>
            <w:r w:rsidRPr="0066260B">
              <w:rPr>
                <w:rStyle w:val="aa"/>
                <w:b w:val="0"/>
                <w:bCs w:val="0"/>
                <w:color w:val="000000"/>
                <w:sz w:val="22"/>
                <w:szCs w:val="22"/>
              </w:rPr>
              <w:t>Petoukhov</w:t>
            </w:r>
            <w:r w:rsidRPr="0066260B">
              <w:rPr>
                <w:color w:val="000000"/>
                <w:sz w:val="22"/>
                <w:szCs w:val="22"/>
              </w:rPr>
              <w:t xml:space="preserve">, S., </w:t>
            </w:r>
            <w:r w:rsidRPr="0066260B">
              <w:rPr>
                <w:rStyle w:val="aa"/>
                <w:b w:val="0"/>
                <w:bCs w:val="0"/>
                <w:color w:val="000000"/>
                <w:sz w:val="22"/>
                <w:szCs w:val="22"/>
              </w:rPr>
              <w:t>Dychka</w:t>
            </w:r>
            <w:r w:rsidRPr="0066260B">
              <w:rPr>
                <w:bCs/>
                <w:color w:val="000000"/>
                <w:sz w:val="22"/>
                <w:szCs w:val="22"/>
              </w:rPr>
              <w:t>,</w:t>
            </w:r>
            <w:r w:rsidRPr="0066260B">
              <w:rPr>
                <w:color w:val="000000"/>
                <w:sz w:val="22"/>
                <w:szCs w:val="22"/>
              </w:rPr>
              <w:t xml:space="preserve"> I., </w:t>
            </w:r>
            <w:r w:rsidRPr="0066260B">
              <w:rPr>
                <w:rStyle w:val="aa"/>
                <w:b w:val="0"/>
                <w:bCs w:val="0"/>
                <w:color w:val="000000"/>
                <w:sz w:val="22"/>
                <w:szCs w:val="22"/>
              </w:rPr>
              <w:t>He</w:t>
            </w:r>
            <w:r w:rsidRPr="0066260B">
              <w:rPr>
                <w:bCs/>
                <w:color w:val="000000"/>
                <w:sz w:val="22"/>
                <w:szCs w:val="22"/>
              </w:rPr>
              <w:t>,</w:t>
            </w:r>
            <w:r w:rsidRPr="0066260B">
              <w:rPr>
                <w:color w:val="000000"/>
                <w:sz w:val="22"/>
                <w:szCs w:val="22"/>
              </w:rPr>
              <w:t xml:space="preserve"> M., </w:t>
            </w:r>
            <w:r w:rsidRPr="0066260B">
              <w:rPr>
                <w:color w:val="000000"/>
                <w:sz w:val="22"/>
                <w:szCs w:val="22"/>
                <w:lang w:eastAsia="uk-UA"/>
              </w:rPr>
              <w:t xml:space="preserve">ICCSEEA 2018, V. 754, Springer </w:t>
            </w:r>
            <w:r w:rsidRPr="0066260B">
              <w:rPr>
                <w:color w:val="000000"/>
                <w:sz w:val="22"/>
                <w:szCs w:val="22"/>
                <w:lang w:eastAsia="uk-UA"/>
              </w:rPr>
              <w:lastRenderedPageBreak/>
              <w:t>International Publishing.</w:t>
            </w:r>
            <w:r w:rsidRPr="0066260B">
              <w:rPr>
                <w:color w:val="000000"/>
                <w:sz w:val="22"/>
                <w:szCs w:val="22"/>
              </w:rPr>
              <w:t xml:space="preserve"> – 2019.</w:t>
            </w:r>
            <w:r w:rsidRPr="0066260B">
              <w:rPr>
                <w:color w:val="000000"/>
                <w:sz w:val="22"/>
                <w:szCs w:val="22"/>
                <w:lang w:eastAsia="uk-UA"/>
              </w:rPr>
              <w:t xml:space="preserve"> – P. 155-164.</w:t>
            </w:r>
          </w:p>
          <w:p w:rsidR="0066260B" w:rsidRPr="0066260B" w:rsidRDefault="0066260B" w:rsidP="0066260B">
            <w:pPr>
              <w:rPr>
                <w:color w:val="000000"/>
                <w:sz w:val="22"/>
                <w:szCs w:val="22"/>
                <w:lang w:eastAsia="uk-UA"/>
              </w:rPr>
            </w:pPr>
            <w:r w:rsidRPr="0066260B">
              <w:rPr>
                <w:sz w:val="22"/>
                <w:szCs w:val="22"/>
                <w:lang w:eastAsia="uk-UA"/>
              </w:rPr>
              <w:t xml:space="preserve">4. I.M. Yuriychuk,  P.M. Fochuk, A.E. Bolotnikov, R.B. James, </w:t>
            </w:r>
            <w:r w:rsidRPr="0066260B">
              <w:rPr>
                <w:rStyle w:val="aa"/>
                <w:b w:val="0"/>
                <w:bCs w:val="0"/>
                <w:sz w:val="22"/>
                <w:szCs w:val="22"/>
              </w:rPr>
              <w:t>Ab initio GGA+U investigations of the structural, electronic, and magnetic properties of Cd</w:t>
            </w:r>
            <w:r w:rsidRPr="0066260B">
              <w:rPr>
                <w:rStyle w:val="aa"/>
                <w:b w:val="0"/>
                <w:bCs w:val="0"/>
                <w:sz w:val="22"/>
                <w:szCs w:val="22"/>
                <w:vertAlign w:val="subscript"/>
              </w:rPr>
              <w:t>1-x</w:t>
            </w:r>
            <w:r w:rsidRPr="0066260B">
              <w:rPr>
                <w:rStyle w:val="aa"/>
                <w:b w:val="0"/>
                <w:bCs w:val="0"/>
                <w:sz w:val="22"/>
                <w:szCs w:val="22"/>
              </w:rPr>
              <w:t>Mn</w:t>
            </w:r>
            <w:r w:rsidRPr="0066260B">
              <w:rPr>
                <w:rStyle w:val="aa"/>
                <w:b w:val="0"/>
                <w:bCs w:val="0"/>
                <w:sz w:val="22"/>
                <w:szCs w:val="22"/>
                <w:vertAlign w:val="subscript"/>
              </w:rPr>
              <w:t>x</w:t>
            </w:r>
            <w:r w:rsidRPr="0066260B">
              <w:rPr>
                <w:rStyle w:val="aa"/>
                <w:b w:val="0"/>
                <w:bCs w:val="0"/>
                <w:sz w:val="22"/>
                <w:szCs w:val="22"/>
              </w:rPr>
              <w:t xml:space="preserve">Te alloy </w:t>
            </w:r>
            <w:r w:rsidRPr="0066260B">
              <w:rPr>
                <w:rStyle w:val="aa"/>
                <w:b w:val="0"/>
                <w:sz w:val="22"/>
                <w:szCs w:val="22"/>
              </w:rPr>
              <w:t xml:space="preserve">/ </w:t>
            </w:r>
            <w:r w:rsidRPr="0066260B">
              <w:rPr>
                <w:sz w:val="22"/>
                <w:szCs w:val="22"/>
                <w:lang w:eastAsia="uk-UA"/>
              </w:rPr>
              <w:t>Proc. SPIE, Vol. 11114. – 2019. – P. 11114-1, 11114-10.</w:t>
            </w:r>
          </w:p>
          <w:p w:rsidR="0061458D" w:rsidRPr="00254A6E" w:rsidRDefault="0061458D" w:rsidP="008B49E0">
            <w:pPr>
              <w:rPr>
                <w:color w:val="000000"/>
              </w:rPr>
            </w:pPr>
          </w:p>
        </w:tc>
        <w:tc>
          <w:tcPr>
            <w:tcW w:w="1807" w:type="dxa"/>
            <w:tcBorders>
              <w:top w:val="single" w:sz="4" w:space="0" w:color="000000"/>
              <w:left w:val="single" w:sz="4" w:space="0" w:color="000000"/>
              <w:bottom w:val="single" w:sz="4" w:space="0" w:color="000000"/>
              <w:right w:val="single" w:sz="4" w:space="0" w:color="000000"/>
            </w:tcBorders>
          </w:tcPr>
          <w:p w:rsidR="0066260B" w:rsidRPr="00514DD8" w:rsidRDefault="0066260B" w:rsidP="0066260B">
            <w:pPr>
              <w:pStyle w:val="TableParagraph"/>
            </w:pPr>
            <w:r>
              <w:lastRenderedPageBreak/>
              <w:t>1.Т</w:t>
            </w:r>
            <w:r w:rsidRPr="00514DD8">
              <w:t>ернопільський національний технічний університеті імені Івана Пулюя з курсу “Новітні технології в електроенергетиці, електротехніці та електромеханіці” з 05.02.2024р. по 15.03.2024р. Свідоцтво (ПК 05408102/001818-24) (6 кредитів).</w:t>
            </w:r>
          </w:p>
          <w:p w:rsidR="0066260B" w:rsidRPr="00514DD8" w:rsidRDefault="0066260B" w:rsidP="0066260B">
            <w:pPr>
              <w:pStyle w:val="TableParagraph"/>
              <w:rPr>
                <w:rFonts w:eastAsia="Calibri"/>
                <w:color w:val="1E3C50"/>
              </w:rPr>
            </w:pPr>
            <w:r w:rsidRPr="00514DD8">
              <w:t>2. Підвищення кваліфікації на тему: “</w:t>
            </w:r>
            <w:r w:rsidRPr="00514DD8">
              <w:rPr>
                <w:rFonts w:eastAsia="Calibri"/>
                <w:bCs/>
                <w:iCs/>
              </w:rPr>
              <w:t xml:space="preserve">Аналіз даних та статистичне виведення на мові </w:t>
            </w:r>
            <w:r w:rsidRPr="00514DD8">
              <w:rPr>
                <w:rFonts w:eastAsia="Calibri"/>
                <w:bCs/>
                <w:iCs/>
                <w:lang w:val="ru-RU"/>
              </w:rPr>
              <w:t>R</w:t>
            </w:r>
            <w:r w:rsidRPr="004B4301">
              <w:rPr>
                <w:rFonts w:eastAsia="Calibri"/>
                <w:bCs/>
                <w:iCs/>
              </w:rPr>
              <w:t>.</w:t>
            </w:r>
            <w:r w:rsidRPr="00514DD8">
              <w:t>”</w:t>
            </w:r>
            <w:r w:rsidRPr="00514DD8">
              <w:rPr>
                <w:color w:val="000000"/>
              </w:rPr>
              <w:t xml:space="preserve">Сертифікат від 19.01.22 р. про успішне </w:t>
            </w:r>
            <w:r w:rsidRPr="00514DD8">
              <w:rPr>
                <w:color w:val="000000"/>
              </w:rPr>
              <w:lastRenderedPageBreak/>
              <w:t>закінчення курсу</w:t>
            </w:r>
            <w:r w:rsidRPr="00514DD8">
              <w:t xml:space="preserve">, наданого через платформу </w:t>
            </w:r>
            <w:r w:rsidRPr="00514DD8">
              <w:rPr>
                <w:rFonts w:eastAsia="Calibri"/>
                <w:bCs/>
              </w:rPr>
              <w:t>“</w:t>
            </w:r>
            <w:r w:rsidRPr="00514DD8">
              <w:rPr>
                <w:rFonts w:eastAsia="Calibri"/>
                <w:bCs/>
                <w:lang w:val="ru-RU"/>
              </w:rPr>
              <w:t>Prometheus</w:t>
            </w:r>
            <w:r w:rsidRPr="00514DD8">
              <w:rPr>
                <w:rFonts w:eastAsia="Calibri"/>
                <w:bCs/>
              </w:rPr>
              <w:t>”</w:t>
            </w:r>
            <w:r w:rsidRPr="00514DD8">
              <w:rPr>
                <w:rFonts w:eastAsia="Calibri"/>
              </w:rPr>
              <w:t>.</w:t>
            </w:r>
          </w:p>
          <w:p w:rsidR="0066260B" w:rsidRPr="00514DD8" w:rsidRDefault="0066260B" w:rsidP="0066260B">
            <w:pPr>
              <w:pStyle w:val="TableParagraph"/>
            </w:pPr>
            <w:r w:rsidRPr="00514DD8">
              <w:t>3. Підвищення кваліфікації в Sigma Software University за програмою “Techers’ smartup: winter productivity”, 23.01.2023 – 27.01.2023, 5 днів; 30 годин (1 кредит).</w:t>
            </w:r>
          </w:p>
          <w:p w:rsidR="0061458D" w:rsidRPr="00254A6E" w:rsidRDefault="0066260B" w:rsidP="0066260B">
            <w:pPr>
              <w:jc w:val="center"/>
              <w:rPr>
                <w:color w:val="000000"/>
              </w:rPr>
            </w:pPr>
            <w:r w:rsidRPr="00514DD8">
              <w:t>4. Підвищення кваліфікації в SoftServe за програмою “Devops course for teachers”, 29.06.2022 – 12.08.2022, 7 тижнів; 108 годин (3,5 кредита).</w:t>
            </w:r>
          </w:p>
        </w:tc>
      </w:tr>
      <w:tr w:rsidR="00241EC7" w:rsidRPr="00254A6E" w:rsidTr="00884EB3">
        <w:trPr>
          <w:trHeight w:val="92"/>
        </w:trPr>
        <w:tc>
          <w:tcPr>
            <w:tcW w:w="1601" w:type="dxa"/>
            <w:tcBorders>
              <w:top w:val="single" w:sz="4" w:space="0" w:color="000000"/>
              <w:left w:val="single" w:sz="4" w:space="0" w:color="000000"/>
              <w:bottom w:val="single" w:sz="4" w:space="0" w:color="000000"/>
            </w:tcBorders>
          </w:tcPr>
          <w:p w:rsidR="00241EC7" w:rsidRDefault="00241EC7" w:rsidP="008B49E0">
            <w:pPr>
              <w:jc w:val="center"/>
              <w:rPr>
                <w:color w:val="000000"/>
              </w:rPr>
            </w:pPr>
            <w:r>
              <w:rPr>
                <w:color w:val="000000"/>
              </w:rPr>
              <w:lastRenderedPageBreak/>
              <w:t>Варибок Руслана</w:t>
            </w:r>
          </w:p>
          <w:p w:rsidR="00241EC7" w:rsidRPr="00241EC7" w:rsidRDefault="00241EC7" w:rsidP="008B49E0">
            <w:pPr>
              <w:jc w:val="center"/>
              <w:rPr>
                <w:color w:val="000000"/>
              </w:rPr>
            </w:pPr>
            <w:r>
              <w:rPr>
                <w:color w:val="000000"/>
              </w:rPr>
              <w:t>Валеріївна</w:t>
            </w:r>
          </w:p>
        </w:tc>
        <w:tc>
          <w:tcPr>
            <w:tcW w:w="1842" w:type="dxa"/>
            <w:tcBorders>
              <w:top w:val="single" w:sz="4" w:space="0" w:color="000000"/>
              <w:left w:val="single" w:sz="4" w:space="0" w:color="000000"/>
              <w:bottom w:val="single" w:sz="4" w:space="0" w:color="000000"/>
            </w:tcBorders>
          </w:tcPr>
          <w:p w:rsidR="00241EC7" w:rsidRDefault="00241EC7" w:rsidP="008B49E0">
            <w:pPr>
              <w:jc w:val="center"/>
              <w:rPr>
                <w:color w:val="000000"/>
              </w:rPr>
            </w:pPr>
            <w:r>
              <w:rPr>
                <w:color w:val="000000"/>
              </w:rPr>
              <w:t>Студентка</w:t>
            </w:r>
          </w:p>
          <w:p w:rsidR="00241EC7" w:rsidRPr="00254A6E" w:rsidRDefault="00241EC7" w:rsidP="008B49E0">
            <w:pPr>
              <w:jc w:val="center"/>
              <w:rPr>
                <w:color w:val="000000"/>
              </w:rPr>
            </w:pPr>
            <w:r w:rsidRPr="00254A6E">
              <w:rPr>
                <w:color w:val="000000"/>
              </w:rPr>
              <w:t>електроніки і енергетики Чернівецького національного університету імені Юрія Федьковича</w:t>
            </w:r>
          </w:p>
        </w:tc>
        <w:tc>
          <w:tcPr>
            <w:tcW w:w="1700" w:type="dxa"/>
            <w:tcBorders>
              <w:top w:val="single" w:sz="4" w:space="0" w:color="000000"/>
              <w:left w:val="single" w:sz="4" w:space="0" w:color="000000"/>
              <w:bottom w:val="single" w:sz="4" w:space="0" w:color="000000"/>
            </w:tcBorders>
          </w:tcPr>
          <w:p w:rsidR="00241EC7" w:rsidRPr="00254A6E" w:rsidRDefault="00241EC7" w:rsidP="008B49E0">
            <w:pPr>
              <w:jc w:val="center"/>
              <w:rPr>
                <w:color w:val="000000"/>
              </w:rPr>
            </w:pPr>
          </w:p>
        </w:tc>
        <w:tc>
          <w:tcPr>
            <w:tcW w:w="2551" w:type="dxa"/>
            <w:tcBorders>
              <w:top w:val="single" w:sz="4" w:space="0" w:color="000000"/>
              <w:left w:val="single" w:sz="4" w:space="0" w:color="000000"/>
              <w:bottom w:val="single" w:sz="4" w:space="0" w:color="000000"/>
            </w:tcBorders>
          </w:tcPr>
          <w:p w:rsidR="00241EC7" w:rsidRPr="00254A6E" w:rsidRDefault="00241EC7" w:rsidP="008B49E0">
            <w:pPr>
              <w:jc w:val="center"/>
              <w:rPr>
                <w:color w:val="000000"/>
              </w:rPr>
            </w:pPr>
            <w:r>
              <w:rPr>
                <w:color w:val="000000"/>
              </w:rPr>
              <w:t>Здобувач освіти по ОПП "Мікро- та наносистемна техніка"</w:t>
            </w:r>
          </w:p>
        </w:tc>
        <w:tc>
          <w:tcPr>
            <w:tcW w:w="1416" w:type="dxa"/>
            <w:tcBorders>
              <w:top w:val="single" w:sz="4" w:space="0" w:color="000000"/>
              <w:left w:val="single" w:sz="4" w:space="0" w:color="000000"/>
              <w:bottom w:val="single" w:sz="4" w:space="0" w:color="000000"/>
            </w:tcBorders>
          </w:tcPr>
          <w:p w:rsidR="00241EC7" w:rsidRDefault="00241EC7" w:rsidP="00500053">
            <w:pPr>
              <w:jc w:val="center"/>
              <w:rPr>
                <w:color w:val="000000"/>
                <w:lang w:val="ru-RU"/>
              </w:rPr>
            </w:pPr>
          </w:p>
        </w:tc>
        <w:tc>
          <w:tcPr>
            <w:tcW w:w="3967" w:type="dxa"/>
            <w:tcBorders>
              <w:top w:val="single" w:sz="4" w:space="0" w:color="000000"/>
              <w:left w:val="single" w:sz="4" w:space="0" w:color="000000"/>
              <w:bottom w:val="single" w:sz="4" w:space="0" w:color="000000"/>
            </w:tcBorders>
          </w:tcPr>
          <w:p w:rsidR="00241EC7" w:rsidRPr="0066260B" w:rsidRDefault="00241EC7" w:rsidP="0066260B">
            <w:pPr>
              <w:pStyle w:val="TableParagraph"/>
            </w:pPr>
          </w:p>
        </w:tc>
        <w:tc>
          <w:tcPr>
            <w:tcW w:w="1807" w:type="dxa"/>
            <w:tcBorders>
              <w:top w:val="single" w:sz="4" w:space="0" w:color="000000"/>
              <w:left w:val="single" w:sz="4" w:space="0" w:color="000000"/>
              <w:bottom w:val="single" w:sz="4" w:space="0" w:color="000000"/>
              <w:right w:val="single" w:sz="4" w:space="0" w:color="000000"/>
            </w:tcBorders>
          </w:tcPr>
          <w:p w:rsidR="00241EC7" w:rsidRDefault="00241EC7" w:rsidP="0066260B">
            <w:pPr>
              <w:pStyle w:val="TableParagraph"/>
            </w:pPr>
          </w:p>
        </w:tc>
      </w:tr>
    </w:tbl>
    <w:p w:rsidR="007257A0" w:rsidRPr="00254A6E" w:rsidRDefault="007257A0">
      <w:pPr>
        <w:rPr>
          <w:color w:val="000000"/>
          <w:sz w:val="24"/>
          <w:szCs w:val="24"/>
        </w:rPr>
        <w:sectPr w:rsidR="007257A0" w:rsidRPr="00254A6E">
          <w:pgSz w:w="16838" w:h="11906" w:orient="landscape"/>
          <w:pgMar w:top="1418" w:right="1134" w:bottom="851" w:left="1134" w:header="720" w:footer="720" w:gutter="0"/>
          <w:cols w:space="720"/>
        </w:sectPr>
      </w:pPr>
    </w:p>
    <w:p w:rsidR="007257A0" w:rsidRPr="00254A6E" w:rsidRDefault="007257A0">
      <w:pPr>
        <w:spacing w:before="120" w:after="120"/>
        <w:ind w:left="360"/>
        <w:jc w:val="center"/>
        <w:rPr>
          <w:color w:val="000000"/>
          <w:sz w:val="28"/>
          <w:szCs w:val="28"/>
        </w:rPr>
      </w:pPr>
      <w:r w:rsidRPr="00254A6E">
        <w:rPr>
          <w:b/>
          <w:bCs/>
          <w:color w:val="000000"/>
          <w:sz w:val="28"/>
          <w:szCs w:val="28"/>
        </w:rPr>
        <w:lastRenderedPageBreak/>
        <w:t xml:space="preserve">Профіль освітньої програми зі спеціальності № </w:t>
      </w:r>
      <w:r w:rsidR="00BD576D" w:rsidRPr="00254A6E">
        <w:rPr>
          <w:b/>
          <w:bCs/>
          <w:color w:val="000000"/>
          <w:sz w:val="28"/>
          <w:szCs w:val="28"/>
        </w:rPr>
        <w:t>176</w:t>
      </w:r>
      <w:r w:rsidRPr="00254A6E">
        <w:rPr>
          <w:b/>
          <w:bCs/>
          <w:color w:val="000000"/>
          <w:sz w:val="28"/>
          <w:szCs w:val="28"/>
        </w:rPr>
        <w:t xml:space="preserve">  “Мікро- та наносистемна техніка” </w:t>
      </w:r>
    </w:p>
    <w:p w:rsidR="007257A0" w:rsidRPr="00254A6E" w:rsidRDefault="007257A0">
      <w:pPr>
        <w:spacing w:before="120" w:after="120"/>
        <w:ind w:left="360"/>
        <w:jc w:val="center"/>
        <w:rPr>
          <w:color w:val="000000"/>
          <w:sz w:val="28"/>
          <w:szCs w:val="28"/>
        </w:rPr>
      </w:pPr>
    </w:p>
    <w:p w:rsidR="007257A0" w:rsidRPr="00254A6E" w:rsidRDefault="007257A0">
      <w:pPr>
        <w:tabs>
          <w:tab w:val="left" w:pos="2145"/>
        </w:tabs>
        <w:rPr>
          <w:color w:val="000000"/>
          <w:sz w:val="6"/>
          <w:szCs w:val="6"/>
        </w:rPr>
      </w:pPr>
      <w:r w:rsidRPr="00254A6E">
        <w:rPr>
          <w:color w:val="000000"/>
          <w:sz w:val="24"/>
          <w:szCs w:val="24"/>
        </w:rPr>
        <w:tab/>
      </w:r>
    </w:p>
    <w:p w:rsidR="007257A0" w:rsidRPr="00254A6E" w:rsidRDefault="007257A0">
      <w:pPr>
        <w:ind w:left="720"/>
        <w:rPr>
          <w:color w:val="000000"/>
          <w:sz w:val="6"/>
          <w:szCs w:val="6"/>
        </w:rPr>
      </w:pPr>
    </w:p>
    <w:tbl>
      <w:tblPr>
        <w:tblW w:w="9909" w:type="dxa"/>
        <w:tblInd w:w="2" w:type="dxa"/>
        <w:tblLayout w:type="fixed"/>
        <w:tblLook w:val="0000"/>
      </w:tblPr>
      <w:tblGrid>
        <w:gridCol w:w="2808"/>
        <w:gridCol w:w="7101"/>
      </w:tblGrid>
      <w:tr w:rsidR="007257A0" w:rsidRPr="00254A6E">
        <w:tc>
          <w:tcPr>
            <w:tcW w:w="9909" w:type="dxa"/>
            <w:gridSpan w:val="2"/>
            <w:tcBorders>
              <w:top w:val="single" w:sz="4" w:space="0" w:color="000000"/>
              <w:left w:val="single" w:sz="4" w:space="0" w:color="000000"/>
              <w:bottom w:val="single" w:sz="4" w:space="0" w:color="000000"/>
              <w:right w:val="single" w:sz="4" w:space="0" w:color="000000"/>
            </w:tcBorders>
            <w:shd w:val="clear" w:color="auto" w:fill="E0E0E0"/>
          </w:tcPr>
          <w:p w:rsidR="007257A0" w:rsidRPr="00254A6E" w:rsidRDefault="007257A0" w:rsidP="008B49E0">
            <w:pPr>
              <w:jc w:val="center"/>
              <w:rPr>
                <w:color w:val="000000"/>
                <w:sz w:val="24"/>
                <w:szCs w:val="24"/>
              </w:rPr>
            </w:pPr>
            <w:r w:rsidRPr="00254A6E">
              <w:rPr>
                <w:b/>
                <w:bCs/>
                <w:color w:val="000000"/>
                <w:sz w:val="24"/>
                <w:szCs w:val="24"/>
              </w:rPr>
              <w:t>1 – Загальна інформація</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Повна назва вищого навчального закладу та структурного підрозділу</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sz w:val="24"/>
                <w:szCs w:val="24"/>
              </w:rPr>
            </w:pPr>
            <w:r w:rsidRPr="00254A6E">
              <w:rPr>
                <w:color w:val="000000"/>
                <w:sz w:val="24"/>
                <w:szCs w:val="24"/>
              </w:rPr>
              <w:t>Чернівецький національний університет імені Юрія Федьковича</w:t>
            </w:r>
          </w:p>
          <w:p w:rsidR="007257A0" w:rsidRPr="00254A6E" w:rsidRDefault="007257A0" w:rsidP="008B49E0">
            <w:pPr>
              <w:rPr>
                <w:color w:val="000000"/>
                <w:sz w:val="24"/>
                <w:szCs w:val="24"/>
              </w:rPr>
            </w:pPr>
            <w:r w:rsidRPr="00254A6E">
              <w:rPr>
                <w:color w:val="000000"/>
                <w:sz w:val="24"/>
                <w:szCs w:val="24"/>
              </w:rPr>
              <w:t>Кафедра електроніки і енергетики</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tabs>
                <w:tab w:val="left" w:pos="851"/>
              </w:tabs>
              <w:rPr>
                <w:color w:val="000000"/>
                <w:sz w:val="24"/>
                <w:szCs w:val="24"/>
              </w:rPr>
            </w:pPr>
            <w:r w:rsidRPr="00254A6E">
              <w:rPr>
                <w:b/>
                <w:bCs/>
                <w:color w:val="000000"/>
                <w:sz w:val="24"/>
                <w:szCs w:val="24"/>
              </w:rPr>
              <w:t xml:space="preserve">Ступінь, що присвоюється </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sz w:val="24"/>
                <w:szCs w:val="24"/>
              </w:rPr>
            </w:pPr>
            <w:r w:rsidRPr="00254A6E">
              <w:rPr>
                <w:color w:val="000000"/>
                <w:sz w:val="24"/>
                <w:szCs w:val="24"/>
              </w:rPr>
              <w:t xml:space="preserve">Бакалавр; </w:t>
            </w:r>
          </w:p>
          <w:p w:rsidR="007257A0" w:rsidRPr="00254A6E" w:rsidRDefault="007257A0" w:rsidP="008B49E0">
            <w:pPr>
              <w:rPr>
                <w:color w:val="000000"/>
                <w:sz w:val="24"/>
                <w:szCs w:val="24"/>
              </w:rPr>
            </w:pPr>
            <w:r w:rsidRPr="00254A6E">
              <w:rPr>
                <w:color w:val="000000"/>
                <w:sz w:val="24"/>
                <w:szCs w:val="24"/>
              </w:rPr>
              <w:t>Bachelor</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tabs>
                <w:tab w:val="left" w:pos="851"/>
              </w:tabs>
              <w:rPr>
                <w:color w:val="000000"/>
                <w:sz w:val="24"/>
                <w:szCs w:val="24"/>
              </w:rPr>
            </w:pPr>
            <w:r w:rsidRPr="00254A6E">
              <w:rPr>
                <w:b/>
                <w:bCs/>
                <w:color w:val="000000"/>
                <w:sz w:val="24"/>
                <w:szCs w:val="24"/>
              </w:rPr>
              <w:t>Галузь знань</w:t>
            </w:r>
          </w:p>
        </w:tc>
        <w:tc>
          <w:tcPr>
            <w:tcW w:w="7101" w:type="dxa"/>
            <w:tcBorders>
              <w:top w:val="single" w:sz="4" w:space="0" w:color="000000"/>
              <w:left w:val="single" w:sz="4" w:space="0" w:color="000000"/>
              <w:bottom w:val="single" w:sz="4" w:space="0" w:color="000000"/>
              <w:right w:val="single" w:sz="4" w:space="0" w:color="000000"/>
            </w:tcBorders>
          </w:tcPr>
          <w:p w:rsidR="007257A0" w:rsidRPr="00BC4D09" w:rsidRDefault="007257A0" w:rsidP="00BC4D09">
            <w:pPr>
              <w:rPr>
                <w:color w:val="000000"/>
                <w:sz w:val="24"/>
                <w:szCs w:val="24"/>
              </w:rPr>
            </w:pPr>
          </w:p>
        </w:tc>
      </w:tr>
      <w:tr w:rsidR="007257A0" w:rsidRPr="00254A6E" w:rsidTr="00372EA4">
        <w:trPr>
          <w:trHeight w:val="381"/>
        </w:trPr>
        <w:tc>
          <w:tcPr>
            <w:tcW w:w="2808" w:type="dxa"/>
            <w:tcBorders>
              <w:top w:val="single" w:sz="4" w:space="0" w:color="000000"/>
              <w:left w:val="single" w:sz="4" w:space="0" w:color="000000"/>
              <w:bottom w:val="single" w:sz="4" w:space="0" w:color="000000"/>
            </w:tcBorders>
          </w:tcPr>
          <w:p w:rsidR="007257A0" w:rsidRPr="00254A6E" w:rsidRDefault="007257A0" w:rsidP="008B49E0">
            <w:pPr>
              <w:tabs>
                <w:tab w:val="left" w:pos="851"/>
              </w:tabs>
              <w:rPr>
                <w:color w:val="000000"/>
                <w:sz w:val="24"/>
                <w:szCs w:val="24"/>
              </w:rPr>
            </w:pPr>
            <w:r w:rsidRPr="00254A6E">
              <w:rPr>
                <w:b/>
                <w:bCs/>
                <w:color w:val="000000"/>
                <w:sz w:val="24"/>
                <w:szCs w:val="24"/>
              </w:rPr>
              <w:t>Спеціальність</w:t>
            </w:r>
          </w:p>
        </w:tc>
        <w:tc>
          <w:tcPr>
            <w:tcW w:w="7101" w:type="dxa"/>
            <w:tcBorders>
              <w:top w:val="single" w:sz="4" w:space="0" w:color="000000"/>
              <w:left w:val="single" w:sz="4" w:space="0" w:color="000000"/>
              <w:bottom w:val="single" w:sz="4" w:space="0" w:color="000000"/>
              <w:right w:val="single" w:sz="4" w:space="0" w:color="000000"/>
            </w:tcBorders>
            <w:vAlign w:val="center"/>
          </w:tcPr>
          <w:tbl>
            <w:tblPr>
              <w:tblW w:w="3977" w:type="dxa"/>
              <w:tblLayout w:type="fixed"/>
              <w:tblLook w:val="0000"/>
            </w:tblPr>
            <w:tblGrid>
              <w:gridCol w:w="3977"/>
            </w:tblGrid>
            <w:tr w:rsidR="007257A0" w:rsidRPr="00254A6E" w:rsidTr="00372EA4">
              <w:trPr>
                <w:trHeight w:val="353"/>
              </w:trPr>
              <w:tc>
                <w:tcPr>
                  <w:tcW w:w="3977" w:type="dxa"/>
                </w:tcPr>
                <w:p w:rsidR="007257A0" w:rsidRPr="00254A6E" w:rsidRDefault="007257A0" w:rsidP="00BC4D09">
                  <w:pPr>
                    <w:rPr>
                      <w:color w:val="000000"/>
                      <w:sz w:val="24"/>
                      <w:szCs w:val="24"/>
                    </w:rPr>
                  </w:pPr>
                  <w:r w:rsidRPr="00254A6E">
                    <w:rPr>
                      <w:color w:val="000000"/>
                      <w:sz w:val="24"/>
                      <w:szCs w:val="24"/>
                    </w:rPr>
                    <w:t xml:space="preserve">  Мікро- та наносистемна техніка</w:t>
                  </w:r>
                </w:p>
              </w:tc>
            </w:tr>
          </w:tbl>
          <w:p w:rsidR="007257A0" w:rsidRPr="00254A6E" w:rsidRDefault="007257A0" w:rsidP="00BC4D09">
            <w:pPr>
              <w:rPr>
                <w:color w:val="000000"/>
                <w:sz w:val="24"/>
                <w:szCs w:val="24"/>
              </w:rPr>
            </w:pPr>
          </w:p>
        </w:tc>
      </w:tr>
      <w:tr w:rsidR="007257A0" w:rsidRPr="00254A6E" w:rsidTr="00BC4D09">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Офіційна назва освітньої програми</w:t>
            </w:r>
          </w:p>
        </w:tc>
        <w:tc>
          <w:tcPr>
            <w:tcW w:w="7101" w:type="dxa"/>
            <w:tcBorders>
              <w:top w:val="single" w:sz="4" w:space="0" w:color="000000"/>
              <w:left w:val="single" w:sz="4" w:space="0" w:color="000000"/>
              <w:bottom w:val="single" w:sz="4" w:space="0" w:color="000000"/>
              <w:right w:val="single" w:sz="4" w:space="0" w:color="000000"/>
            </w:tcBorders>
            <w:vAlign w:val="center"/>
          </w:tcPr>
          <w:tbl>
            <w:tblPr>
              <w:tblW w:w="3497" w:type="dxa"/>
              <w:tblLayout w:type="fixed"/>
              <w:tblLook w:val="0000"/>
            </w:tblPr>
            <w:tblGrid>
              <w:gridCol w:w="3497"/>
            </w:tblGrid>
            <w:tr w:rsidR="007257A0" w:rsidRPr="00254A6E">
              <w:trPr>
                <w:trHeight w:val="353"/>
              </w:trPr>
              <w:tc>
                <w:tcPr>
                  <w:tcW w:w="3497" w:type="dxa"/>
                </w:tcPr>
                <w:p w:rsidR="007257A0" w:rsidRPr="00254A6E" w:rsidRDefault="007257A0" w:rsidP="00BC4D09">
                  <w:pPr>
                    <w:rPr>
                      <w:color w:val="000000"/>
                      <w:sz w:val="24"/>
                      <w:szCs w:val="24"/>
                    </w:rPr>
                  </w:pPr>
                  <w:r w:rsidRPr="00254A6E">
                    <w:rPr>
                      <w:color w:val="000000"/>
                      <w:sz w:val="24"/>
                      <w:szCs w:val="24"/>
                    </w:rPr>
                    <w:t xml:space="preserve">Мікро- та наносистемна техніка </w:t>
                  </w:r>
                </w:p>
              </w:tc>
            </w:tr>
          </w:tbl>
          <w:p w:rsidR="007257A0" w:rsidRPr="00254A6E" w:rsidRDefault="007257A0" w:rsidP="00BC4D09">
            <w:pPr>
              <w:rPr>
                <w:color w:val="000000"/>
                <w:sz w:val="24"/>
                <w:szCs w:val="24"/>
              </w:rPr>
            </w:pP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 xml:space="preserve">Освітня кваліфікація </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sz w:val="24"/>
                <w:szCs w:val="24"/>
              </w:rPr>
            </w:pPr>
            <w:r w:rsidRPr="00254A6E">
              <w:rPr>
                <w:color w:val="000000"/>
                <w:sz w:val="24"/>
                <w:szCs w:val="24"/>
              </w:rPr>
              <w:t>Бакалавр з мікро – та наносистемної техніки</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Кваліфікація в дипломі</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sz w:val="24"/>
                <w:szCs w:val="24"/>
              </w:rPr>
            </w:pPr>
            <w:r w:rsidRPr="00254A6E">
              <w:rPr>
                <w:color w:val="000000"/>
                <w:sz w:val="24"/>
                <w:szCs w:val="24"/>
              </w:rPr>
              <w:t>Ступінь вищої освіти — Бакалавр,</w:t>
            </w:r>
          </w:p>
          <w:p w:rsidR="007257A0" w:rsidRPr="00254A6E" w:rsidRDefault="007257A0" w:rsidP="008B49E0">
            <w:pPr>
              <w:rPr>
                <w:color w:val="000000"/>
                <w:sz w:val="24"/>
                <w:szCs w:val="24"/>
              </w:rPr>
            </w:pPr>
            <w:r w:rsidRPr="00254A6E">
              <w:rPr>
                <w:color w:val="000000"/>
                <w:sz w:val="24"/>
                <w:szCs w:val="24"/>
              </w:rPr>
              <w:t>Спеціальність — Мікро- та наносистемна техніка</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Тип диплому та обсяг освітньої програми</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sz w:val="24"/>
                <w:szCs w:val="24"/>
              </w:rPr>
            </w:pPr>
            <w:r w:rsidRPr="00254A6E">
              <w:rPr>
                <w:color w:val="000000"/>
                <w:sz w:val="24"/>
                <w:szCs w:val="24"/>
              </w:rPr>
              <w:t xml:space="preserve">Диплом бакалавра, одиничний: </w:t>
            </w:r>
          </w:p>
          <w:p w:rsidR="007257A0" w:rsidRPr="00254A6E" w:rsidRDefault="007257A0" w:rsidP="008B49E0">
            <w:pPr>
              <w:numPr>
                <w:ilvl w:val="0"/>
                <w:numId w:val="3"/>
              </w:numPr>
              <w:jc w:val="both"/>
              <w:rPr>
                <w:color w:val="000000"/>
                <w:sz w:val="24"/>
                <w:szCs w:val="24"/>
              </w:rPr>
            </w:pPr>
            <w:r w:rsidRPr="00254A6E">
              <w:rPr>
                <w:color w:val="000000"/>
                <w:sz w:val="24"/>
                <w:szCs w:val="24"/>
              </w:rPr>
              <w:t xml:space="preserve">на базі повної загальної середньої освіти 240 кредитів ЄКТС, термін навчання </w:t>
            </w:r>
            <w:r w:rsidR="00811155" w:rsidRPr="00254A6E">
              <w:rPr>
                <w:color w:val="000000"/>
                <w:sz w:val="24"/>
                <w:szCs w:val="24"/>
              </w:rPr>
              <w:t>3р. 10 місяців</w:t>
            </w:r>
            <w:r w:rsidRPr="00254A6E">
              <w:rPr>
                <w:color w:val="000000"/>
                <w:sz w:val="24"/>
                <w:szCs w:val="24"/>
              </w:rPr>
              <w:t>;</w:t>
            </w:r>
          </w:p>
          <w:p w:rsidR="007257A0" w:rsidRPr="00254A6E" w:rsidRDefault="007257A0" w:rsidP="00BD576D">
            <w:pPr>
              <w:numPr>
                <w:ilvl w:val="0"/>
                <w:numId w:val="3"/>
              </w:numPr>
              <w:jc w:val="both"/>
              <w:rPr>
                <w:color w:val="000000"/>
                <w:sz w:val="24"/>
                <w:szCs w:val="24"/>
              </w:rPr>
            </w:pPr>
            <w:r w:rsidRPr="00254A6E">
              <w:rPr>
                <w:color w:val="000000"/>
                <w:sz w:val="24"/>
                <w:szCs w:val="24"/>
              </w:rPr>
              <w:t xml:space="preserve">на базі ступеня “молодший бакалавр” (освітньо-кваліфікаційного рівня “молодший спеціаліст”) перезараховується 120 кредитів ЄКТС, отриманих у межах попередньої освітньої програми підготовки молодшого бакалавра за спеціальностями галузі знань </w:t>
            </w:r>
            <w:r w:rsidR="00BD576D" w:rsidRPr="00254A6E">
              <w:rPr>
                <w:bCs/>
                <w:color w:val="000000"/>
                <w:sz w:val="24"/>
                <w:szCs w:val="24"/>
              </w:rPr>
              <w:t>№17– “</w:t>
            </w:r>
            <w:r w:rsidR="00BD576D" w:rsidRPr="00254A6E">
              <w:rPr>
                <w:sz w:val="24"/>
                <w:szCs w:val="24"/>
              </w:rPr>
              <w:t>Електроніка, автоматизація та електронні комунікації</w:t>
            </w:r>
            <w:r w:rsidR="00BD576D" w:rsidRPr="00254A6E">
              <w:rPr>
                <w:bCs/>
                <w:color w:val="000000"/>
                <w:sz w:val="24"/>
                <w:szCs w:val="24"/>
              </w:rPr>
              <w:t>”</w:t>
            </w:r>
            <w:r w:rsidRPr="00254A6E">
              <w:rPr>
                <w:color w:val="000000"/>
                <w:sz w:val="24"/>
                <w:szCs w:val="24"/>
              </w:rPr>
              <w:t xml:space="preserve"> (вступ на 3 </w:t>
            </w:r>
            <w:r w:rsidR="00811155" w:rsidRPr="00254A6E">
              <w:rPr>
                <w:color w:val="000000"/>
                <w:sz w:val="24"/>
                <w:szCs w:val="24"/>
              </w:rPr>
              <w:t>курс скороченої форми навчання)</w:t>
            </w:r>
            <w:r w:rsidRPr="00254A6E">
              <w:rPr>
                <w:color w:val="000000"/>
                <w:sz w:val="24"/>
                <w:szCs w:val="24"/>
              </w:rPr>
              <w:t xml:space="preserve">. </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tabs>
                <w:tab w:val="left" w:pos="851"/>
              </w:tabs>
              <w:rPr>
                <w:color w:val="000000"/>
                <w:sz w:val="24"/>
                <w:szCs w:val="24"/>
              </w:rPr>
            </w:pPr>
            <w:r w:rsidRPr="00254A6E">
              <w:rPr>
                <w:b/>
                <w:bCs/>
                <w:color w:val="000000"/>
                <w:sz w:val="24"/>
                <w:szCs w:val="24"/>
              </w:rPr>
              <w:t>Наявність акредитації</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6E58D9">
            <w:pPr>
              <w:rPr>
                <w:color w:val="000000"/>
                <w:sz w:val="24"/>
                <w:szCs w:val="24"/>
              </w:rPr>
            </w:pPr>
          </w:p>
        </w:tc>
      </w:tr>
      <w:tr w:rsidR="007257A0" w:rsidRPr="00254A6E">
        <w:trPr>
          <w:trHeight w:val="320"/>
        </w:trPr>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Цикл/рівень</w:t>
            </w:r>
          </w:p>
          <w:p w:rsidR="007257A0" w:rsidRPr="00254A6E" w:rsidRDefault="007257A0" w:rsidP="008B49E0">
            <w:pPr>
              <w:ind w:firstLine="708"/>
              <w:rPr>
                <w:color w:val="000000"/>
                <w:sz w:val="24"/>
                <w:szCs w:val="24"/>
              </w:rPr>
            </w:pP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sz w:val="24"/>
                <w:szCs w:val="24"/>
              </w:rPr>
            </w:pPr>
            <w:r w:rsidRPr="00254A6E">
              <w:rPr>
                <w:color w:val="000000"/>
                <w:sz w:val="24"/>
                <w:szCs w:val="24"/>
              </w:rPr>
              <w:t xml:space="preserve">Перший (бакалаврський) рівень вищої освіти, НРК України – </w:t>
            </w:r>
            <w:r w:rsidRPr="00254A6E">
              <w:t>6</w:t>
            </w:r>
            <w:r w:rsidRPr="00254A6E">
              <w:rPr>
                <w:color w:val="000000"/>
                <w:sz w:val="24"/>
                <w:szCs w:val="24"/>
              </w:rPr>
              <w:t xml:space="preserve"> рівень, FQ-EHEA –  перший цикл, EQF-LLL – 6 рівень.</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Передумови</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sz w:val="24"/>
                <w:szCs w:val="24"/>
              </w:rPr>
            </w:pPr>
            <w:r w:rsidRPr="00254A6E">
              <w:rPr>
                <w:color w:val="000000"/>
                <w:sz w:val="24"/>
                <w:szCs w:val="24"/>
              </w:rPr>
              <w:t>Повна загальна середня освіта. Для скороченої форми – на базі ОКР молодшого спеціаліста, ступеня молодшого бакалавра.</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Мова(и) викладання</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sz w:val="24"/>
                <w:szCs w:val="24"/>
              </w:rPr>
            </w:pPr>
            <w:r w:rsidRPr="00254A6E">
              <w:rPr>
                <w:color w:val="000000"/>
                <w:sz w:val="24"/>
                <w:szCs w:val="24"/>
              </w:rPr>
              <w:t>Українська</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Термін дії освітньої програми</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sz w:val="24"/>
                <w:szCs w:val="24"/>
              </w:rPr>
            </w:pPr>
            <w:r w:rsidRPr="00254A6E">
              <w:rPr>
                <w:color w:val="000000"/>
                <w:sz w:val="24"/>
                <w:szCs w:val="24"/>
              </w:rPr>
              <w:t>5 років</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FF0000"/>
                <w:sz w:val="24"/>
                <w:szCs w:val="24"/>
              </w:rPr>
            </w:pPr>
            <w:r w:rsidRPr="00254A6E">
              <w:rPr>
                <w:b/>
                <w:bCs/>
                <w:color w:val="000000"/>
                <w:sz w:val="24"/>
                <w:szCs w:val="24"/>
              </w:rPr>
              <w:t>Інтернет-адресапостійного розміщення опису освітньої програми</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FF0000"/>
                <w:sz w:val="24"/>
                <w:szCs w:val="24"/>
              </w:rPr>
            </w:pPr>
          </w:p>
        </w:tc>
      </w:tr>
      <w:tr w:rsidR="007257A0" w:rsidRPr="00254A6E">
        <w:tc>
          <w:tcPr>
            <w:tcW w:w="9909" w:type="dxa"/>
            <w:gridSpan w:val="2"/>
            <w:tcBorders>
              <w:top w:val="single" w:sz="4" w:space="0" w:color="000000"/>
              <w:left w:val="single" w:sz="4" w:space="0" w:color="000000"/>
              <w:bottom w:val="single" w:sz="4" w:space="0" w:color="000000"/>
              <w:right w:val="single" w:sz="4" w:space="0" w:color="000000"/>
            </w:tcBorders>
            <w:shd w:val="clear" w:color="auto" w:fill="E0E0E0"/>
          </w:tcPr>
          <w:p w:rsidR="007257A0" w:rsidRPr="00254A6E" w:rsidRDefault="007257A0" w:rsidP="008B49E0">
            <w:pPr>
              <w:jc w:val="center"/>
              <w:rPr>
                <w:color w:val="000000"/>
                <w:sz w:val="24"/>
                <w:szCs w:val="24"/>
              </w:rPr>
            </w:pPr>
            <w:r w:rsidRPr="00254A6E">
              <w:rPr>
                <w:b/>
                <w:bCs/>
                <w:color w:val="000000"/>
                <w:sz w:val="24"/>
                <w:szCs w:val="24"/>
              </w:rPr>
              <w:t>2 – Мета освітньої програми</w:t>
            </w:r>
          </w:p>
        </w:tc>
      </w:tr>
      <w:tr w:rsidR="007257A0" w:rsidRPr="00254A6E">
        <w:tc>
          <w:tcPr>
            <w:tcW w:w="9909" w:type="dxa"/>
            <w:gridSpan w:val="2"/>
            <w:tcBorders>
              <w:top w:val="single" w:sz="4" w:space="0" w:color="000000"/>
              <w:left w:val="single" w:sz="4" w:space="0" w:color="000000"/>
              <w:bottom w:val="single" w:sz="4" w:space="0" w:color="000000"/>
              <w:right w:val="single" w:sz="4" w:space="0" w:color="000000"/>
            </w:tcBorders>
          </w:tcPr>
          <w:p w:rsidR="007257A0" w:rsidRPr="00986FD8" w:rsidRDefault="007257A0" w:rsidP="008B49E0">
            <w:pPr>
              <w:jc w:val="both"/>
              <w:rPr>
                <w:color w:val="FF0000"/>
                <w:sz w:val="24"/>
                <w:szCs w:val="24"/>
              </w:rPr>
            </w:pPr>
            <w:r w:rsidRPr="00254A6E">
              <w:rPr>
                <w:color w:val="000000"/>
                <w:sz w:val="24"/>
                <w:szCs w:val="24"/>
              </w:rPr>
              <w:t xml:space="preserve">Формування високого рівня професійної підготовки фахівців за спеціальністю “Мікро- та наносистемна техніка” у поєднанні з широким світоглядом в соціально-патріотичній, гуманітарній, фундаментальній та природничо-науковій сферах, надання теоретичних і практичних знань та вмінь, навичок і всієї повноти компетентностей, необхідних для успішної професійної діяльності, для розв’язання спеціалізованих задач, які характеризуються комплексністю та невизначеністю умов, дослідження, розроблення новітніх технологій, матеріалів, приладів і складних систем мікро- та наносистемної техніки; проектування, конструювання, виготовлення, монтажу, модернізації, випробовування і експлуатації виробів мікро- та наносистемної техніки, геліоенергетики, фізичного та </w:t>
            </w:r>
            <w:r w:rsidR="00986FD8">
              <w:rPr>
                <w:color w:val="000000"/>
                <w:sz w:val="24"/>
                <w:szCs w:val="24"/>
              </w:rPr>
              <w:lastRenderedPageBreak/>
              <w:t xml:space="preserve">біомедичного призначенн </w:t>
            </w:r>
            <w:r w:rsidR="00986FD8" w:rsidRPr="00986FD8">
              <w:rPr>
                <w:color w:val="FF0000"/>
                <w:sz w:val="24"/>
                <w:szCs w:val="24"/>
              </w:rPr>
              <w:t>та широкого їхнього використання в засобах автоматизаціїї та приладобудуванні.</w:t>
            </w:r>
            <w:r w:rsidRPr="00986FD8">
              <w:rPr>
                <w:color w:val="FF0000"/>
                <w:sz w:val="24"/>
                <w:szCs w:val="24"/>
              </w:rPr>
              <w:t xml:space="preserve">   </w:t>
            </w:r>
          </w:p>
          <w:p w:rsidR="007257A0" w:rsidRPr="00254A6E" w:rsidRDefault="007257A0" w:rsidP="00372EA4">
            <w:pPr>
              <w:jc w:val="both"/>
              <w:rPr>
                <w:color w:val="000000"/>
                <w:sz w:val="24"/>
                <w:szCs w:val="24"/>
              </w:rPr>
            </w:pPr>
            <w:r w:rsidRPr="00254A6E">
              <w:rPr>
                <w:color w:val="000000"/>
                <w:sz w:val="24"/>
                <w:szCs w:val="24"/>
              </w:rPr>
              <w:t>Досягнення мети базується на фундаментальності, цілісності, практичної спрямованості наданих знань і компетентностей, на принципах системності, науковості, наступності та індівідуалізації процесу навчання.</w:t>
            </w:r>
          </w:p>
        </w:tc>
      </w:tr>
      <w:tr w:rsidR="007257A0" w:rsidRPr="00254A6E">
        <w:tc>
          <w:tcPr>
            <w:tcW w:w="9909" w:type="dxa"/>
            <w:gridSpan w:val="2"/>
            <w:tcBorders>
              <w:top w:val="single" w:sz="4" w:space="0" w:color="000000"/>
              <w:left w:val="single" w:sz="4" w:space="0" w:color="000000"/>
              <w:bottom w:val="single" w:sz="4" w:space="0" w:color="000000"/>
              <w:right w:val="single" w:sz="4" w:space="0" w:color="000000"/>
            </w:tcBorders>
            <w:shd w:val="clear" w:color="auto" w:fill="E0E0E0"/>
          </w:tcPr>
          <w:p w:rsidR="007257A0" w:rsidRPr="00254A6E" w:rsidRDefault="007257A0" w:rsidP="008B49E0">
            <w:pPr>
              <w:jc w:val="center"/>
              <w:rPr>
                <w:color w:val="000000"/>
                <w:sz w:val="24"/>
                <w:szCs w:val="24"/>
              </w:rPr>
            </w:pPr>
            <w:r w:rsidRPr="00254A6E">
              <w:rPr>
                <w:b/>
                <w:bCs/>
                <w:color w:val="000000"/>
                <w:sz w:val="24"/>
                <w:szCs w:val="24"/>
              </w:rPr>
              <w:lastRenderedPageBreak/>
              <w:t>3 - Характеристика освітньої програми</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tabs>
                <w:tab w:val="left" w:pos="851"/>
              </w:tabs>
              <w:rPr>
                <w:color w:val="000000"/>
                <w:sz w:val="24"/>
                <w:szCs w:val="24"/>
              </w:rPr>
            </w:pPr>
            <w:r w:rsidRPr="00254A6E">
              <w:rPr>
                <w:b/>
                <w:bCs/>
                <w:color w:val="000000"/>
                <w:sz w:val="24"/>
                <w:szCs w:val="24"/>
              </w:rPr>
              <w:t>Предметна область (галузь знань, спеціальність, спеціалізація (</w:t>
            </w:r>
            <w:r w:rsidRPr="00254A6E">
              <w:rPr>
                <w:color w:val="000000"/>
                <w:sz w:val="24"/>
                <w:szCs w:val="24"/>
              </w:rPr>
              <w:t>за наявності</w:t>
            </w:r>
            <w:r w:rsidRPr="00254A6E">
              <w:rPr>
                <w:b/>
                <w:bCs/>
                <w:color w:val="000000"/>
                <w:sz w:val="24"/>
                <w:szCs w:val="24"/>
              </w:rPr>
              <w:t>))</w:t>
            </w:r>
          </w:p>
        </w:tc>
        <w:tc>
          <w:tcPr>
            <w:tcW w:w="7101" w:type="dxa"/>
            <w:tcBorders>
              <w:top w:val="single" w:sz="4" w:space="0" w:color="000000"/>
              <w:left w:val="single" w:sz="4" w:space="0" w:color="000000"/>
              <w:bottom w:val="single" w:sz="4" w:space="0" w:color="000000"/>
              <w:right w:val="single" w:sz="4" w:space="0" w:color="000000"/>
            </w:tcBorders>
          </w:tcPr>
          <w:p w:rsidR="00216009" w:rsidRDefault="007257A0" w:rsidP="008B49E0">
            <w:pPr>
              <w:jc w:val="both"/>
              <w:rPr>
                <w:color w:val="000000"/>
                <w:sz w:val="24"/>
                <w:szCs w:val="24"/>
              </w:rPr>
            </w:pPr>
            <w:r w:rsidRPr="00254A6E">
              <w:rPr>
                <w:color w:val="000000"/>
                <w:sz w:val="24"/>
                <w:szCs w:val="24"/>
              </w:rPr>
              <w:t>Галузь знань  –</w:t>
            </w:r>
          </w:p>
          <w:p w:rsidR="007257A0" w:rsidRPr="00254A6E" w:rsidRDefault="007257A0" w:rsidP="008B49E0">
            <w:pPr>
              <w:jc w:val="both"/>
              <w:rPr>
                <w:color w:val="000000"/>
                <w:sz w:val="24"/>
                <w:szCs w:val="24"/>
              </w:rPr>
            </w:pPr>
            <w:r w:rsidRPr="00254A6E">
              <w:rPr>
                <w:color w:val="000000"/>
                <w:sz w:val="24"/>
                <w:szCs w:val="24"/>
              </w:rPr>
              <w:t>Спеціальність  “Мікро – та наносистемна техніка”</w:t>
            </w:r>
          </w:p>
          <w:p w:rsidR="007257A0" w:rsidRPr="00254A6E" w:rsidRDefault="007257A0" w:rsidP="00372EA4">
            <w:pPr>
              <w:jc w:val="both"/>
              <w:rPr>
                <w:color w:val="000000"/>
                <w:sz w:val="24"/>
                <w:szCs w:val="24"/>
              </w:rPr>
            </w:pPr>
            <w:r w:rsidRPr="00254A6E">
              <w:rPr>
                <w:color w:val="000000"/>
                <w:sz w:val="24"/>
                <w:szCs w:val="24"/>
              </w:rPr>
              <w:t>Об’єктами вивчення та діяльності фахівців з мікро- та наносистемної техніки  є:</w:t>
            </w:r>
          </w:p>
          <w:p w:rsidR="007257A0" w:rsidRPr="00254A6E" w:rsidRDefault="007257A0" w:rsidP="008B49E0">
            <w:pPr>
              <w:numPr>
                <w:ilvl w:val="0"/>
                <w:numId w:val="2"/>
              </w:numPr>
              <w:jc w:val="both"/>
              <w:rPr>
                <w:color w:val="000000"/>
                <w:sz w:val="24"/>
                <w:szCs w:val="24"/>
              </w:rPr>
            </w:pPr>
            <w:r w:rsidRPr="00254A6E">
              <w:rPr>
                <w:color w:val="000000"/>
                <w:sz w:val="24"/>
                <w:szCs w:val="24"/>
              </w:rPr>
              <w:t>фізичні процеси, закономірності та явища, на яких ґрунтується функціонування мікро- та наносистем, фізичні ефекти, які визначають принципи масштабування в мікро- та глибокосубмікронній області та вибір технологічних процесів і операцій щодо формування функціонально-інтегрованих мікро- та наномасштабних елементів, приладів і систем;</w:t>
            </w:r>
          </w:p>
          <w:p w:rsidR="007257A0" w:rsidRPr="00254A6E" w:rsidRDefault="007257A0" w:rsidP="008B49E0">
            <w:pPr>
              <w:numPr>
                <w:ilvl w:val="0"/>
                <w:numId w:val="2"/>
              </w:numPr>
              <w:jc w:val="both"/>
              <w:rPr>
                <w:color w:val="000000"/>
                <w:sz w:val="24"/>
                <w:szCs w:val="24"/>
              </w:rPr>
            </w:pPr>
            <w:r w:rsidRPr="00254A6E">
              <w:rPr>
                <w:color w:val="000000"/>
                <w:sz w:val="24"/>
                <w:szCs w:val="24"/>
              </w:rPr>
              <w:t>властивості класичних та нових матеріалів мікро- і наноелектроніки, технологічні процеси, ультрапрецизійні високі технології, принципи дії електронних компонентів з високою функціональною та інформаційною щільністю, типових схем функціональних пристроїв і систем;</w:t>
            </w:r>
          </w:p>
          <w:p w:rsidR="007257A0" w:rsidRPr="00254A6E" w:rsidRDefault="007257A0" w:rsidP="008B49E0">
            <w:pPr>
              <w:numPr>
                <w:ilvl w:val="0"/>
                <w:numId w:val="2"/>
              </w:numPr>
              <w:jc w:val="both"/>
              <w:rPr>
                <w:color w:val="000000"/>
                <w:sz w:val="24"/>
                <w:szCs w:val="24"/>
              </w:rPr>
            </w:pPr>
            <w:r w:rsidRPr="00254A6E">
              <w:rPr>
                <w:color w:val="000000"/>
                <w:sz w:val="24"/>
                <w:szCs w:val="24"/>
              </w:rPr>
              <w:t>матеріали , технології, технологічні маршрути для виготовлення ефективних електронних приладів, мікро- та наносистемної техніки  різноманітного, зокрема фізичного, геліоенергетичного та біомедичного призначення, у тому числі багаторівневих електронних структур, мікро- та наноелектромеханічних пристроїв, біомедичнихнаносенсорів і систем візуалізації;</w:t>
            </w:r>
          </w:p>
          <w:p w:rsidR="007257A0" w:rsidRPr="00254A6E" w:rsidRDefault="007257A0" w:rsidP="008B49E0">
            <w:pPr>
              <w:numPr>
                <w:ilvl w:val="0"/>
                <w:numId w:val="2"/>
              </w:numPr>
              <w:jc w:val="both"/>
              <w:rPr>
                <w:color w:val="000000"/>
                <w:sz w:val="24"/>
                <w:szCs w:val="24"/>
              </w:rPr>
            </w:pPr>
            <w:r w:rsidRPr="00254A6E">
              <w:rPr>
                <w:color w:val="000000"/>
                <w:sz w:val="24"/>
                <w:szCs w:val="24"/>
              </w:rPr>
              <w:t xml:space="preserve">обчислювальна техніка та спеціалізоване програмне забезпечення для розрахунків параметрів, характеристик та моделювання виробів мікро- та наносистемної техніки  </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tabs>
                <w:tab w:val="left" w:pos="851"/>
              </w:tabs>
              <w:rPr>
                <w:color w:val="000000"/>
                <w:sz w:val="24"/>
                <w:szCs w:val="24"/>
              </w:rPr>
            </w:pPr>
            <w:r w:rsidRPr="00254A6E">
              <w:rPr>
                <w:b/>
                <w:bCs/>
                <w:color w:val="000000"/>
                <w:sz w:val="24"/>
                <w:szCs w:val="24"/>
              </w:rPr>
              <w:t>Орієнтація освітньої програми</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Освітньо-професійна програма для підготовки бакалаврів з мікро – та наносистемної техніки, орієнтована на сучасні стратегічні спеціалізації і актуальні професії, в яких практично реалізується інтеграція мікро- і нанотехнологій та нанофізики в єдиний комплекс діяльності, спрямованої на створення  ультрамініатюрних електронних систем складної ієрархії, їх окремих елементів та масивів елементів,  які визначають нову індустріальну революцію у всіх галузях матеріального виробництва – у електроніці,</w:t>
            </w:r>
            <w:r w:rsidR="00986FD8">
              <w:rPr>
                <w:color w:val="000000"/>
                <w:sz w:val="24"/>
                <w:szCs w:val="24"/>
              </w:rPr>
              <w:t xml:space="preserve"> </w:t>
            </w:r>
            <w:r w:rsidR="00986FD8" w:rsidRPr="00986FD8">
              <w:rPr>
                <w:color w:val="FF0000"/>
                <w:sz w:val="24"/>
                <w:szCs w:val="24"/>
              </w:rPr>
              <w:t>автоматизаціїї</w:t>
            </w:r>
            <w:r w:rsidR="00986FD8">
              <w:rPr>
                <w:color w:val="000000"/>
                <w:sz w:val="24"/>
                <w:szCs w:val="24"/>
              </w:rPr>
              <w:t>,</w:t>
            </w:r>
            <w:r w:rsidRPr="00254A6E">
              <w:rPr>
                <w:color w:val="000000"/>
                <w:sz w:val="24"/>
                <w:szCs w:val="24"/>
              </w:rPr>
              <w:t xml:space="preserve"> медицині, енергетиці, матеріалознавстві, в біо- та інформаційних технологіях, захисті навколишнього середовища, у національній безпеці</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tabs>
                <w:tab w:val="left" w:pos="851"/>
              </w:tabs>
              <w:rPr>
                <w:color w:val="000000"/>
                <w:sz w:val="24"/>
                <w:szCs w:val="24"/>
              </w:rPr>
            </w:pPr>
            <w:r w:rsidRPr="00254A6E">
              <w:rPr>
                <w:b/>
                <w:bCs/>
                <w:color w:val="000000"/>
                <w:sz w:val="24"/>
                <w:szCs w:val="24"/>
              </w:rPr>
              <w:t>Основний фокус освітньої програми та спеціалізації</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Загальна та спеціальна освіта і професійна підготовка в предметній області фізики і технології процесів створення приладів мікро- та наносистемної техніки, комп’ютерного проектування й моделювання функціональних елементів, пристроїв, систем мікро- та наноелектроніки.</w:t>
            </w:r>
          </w:p>
          <w:p w:rsidR="007257A0" w:rsidRPr="00254A6E" w:rsidRDefault="007257A0" w:rsidP="008B49E0">
            <w:pPr>
              <w:jc w:val="both"/>
              <w:rPr>
                <w:color w:val="000000"/>
                <w:sz w:val="24"/>
                <w:szCs w:val="24"/>
              </w:rPr>
            </w:pPr>
            <w:r w:rsidRPr="00254A6E">
              <w:rPr>
                <w:color w:val="000000"/>
                <w:sz w:val="24"/>
                <w:szCs w:val="24"/>
              </w:rPr>
              <w:t xml:space="preserve">Ключові слова: мікро- та наносистеми, наноструктури, субмікронна та нанолітографія, мікро- та наноелектроніка, нанокомпозити, біомедична техніка, біонаносенсори, геліоенергетика, нанофізика,  інформаційні </w:t>
            </w:r>
            <w:r w:rsidRPr="00254A6E">
              <w:rPr>
                <w:color w:val="000000"/>
                <w:sz w:val="24"/>
                <w:szCs w:val="24"/>
              </w:rPr>
              <w:lastRenderedPageBreak/>
              <w:t>системи</w:t>
            </w:r>
            <w:r w:rsidRPr="00254A6E">
              <w:rPr>
                <w:rFonts w:ascii="LiberationSerif" w:hAnsi="LiberationSerif" w:cs="LiberationSerif"/>
                <w:color w:val="000000"/>
                <w:sz w:val="24"/>
                <w:szCs w:val="24"/>
              </w:rPr>
              <w:t>,</w:t>
            </w:r>
            <w:r w:rsidRPr="00254A6E">
              <w:rPr>
                <w:color w:val="000000"/>
                <w:sz w:val="24"/>
                <w:szCs w:val="24"/>
              </w:rPr>
              <w:t>спеціалізованепрограмне забезпечення для проектування та моделювання виробівмікро- та наносистемної техніки</w:t>
            </w:r>
          </w:p>
        </w:tc>
      </w:tr>
      <w:tr w:rsidR="007257A0" w:rsidRPr="00254A6E">
        <w:trPr>
          <w:trHeight w:val="698"/>
        </w:trPr>
        <w:tc>
          <w:tcPr>
            <w:tcW w:w="2808" w:type="dxa"/>
            <w:tcBorders>
              <w:top w:val="single" w:sz="4" w:space="0" w:color="000000"/>
              <w:left w:val="single" w:sz="4" w:space="0" w:color="000000"/>
              <w:bottom w:val="single" w:sz="4" w:space="0" w:color="000000"/>
            </w:tcBorders>
          </w:tcPr>
          <w:p w:rsidR="007257A0" w:rsidRPr="00254A6E" w:rsidRDefault="007257A0" w:rsidP="008B49E0">
            <w:pPr>
              <w:tabs>
                <w:tab w:val="left" w:pos="426"/>
                <w:tab w:val="left" w:pos="851"/>
              </w:tabs>
              <w:rPr>
                <w:color w:val="000000"/>
                <w:sz w:val="24"/>
                <w:szCs w:val="24"/>
              </w:rPr>
            </w:pPr>
            <w:r w:rsidRPr="00254A6E">
              <w:rPr>
                <w:b/>
                <w:bCs/>
                <w:color w:val="000000"/>
                <w:sz w:val="24"/>
                <w:szCs w:val="24"/>
              </w:rPr>
              <w:lastRenderedPageBreak/>
              <w:t>Особливості програми</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sz w:val="24"/>
                <w:szCs w:val="24"/>
              </w:rPr>
            </w:pPr>
            <w:r w:rsidRPr="00254A6E">
              <w:rPr>
                <w:color w:val="000000"/>
                <w:sz w:val="24"/>
                <w:szCs w:val="24"/>
              </w:rPr>
              <w:t>Комплекс навчальних дисциплін таспеціальні практики з мікро- та наносистемної техніки, спрямовані на забезпечення фахових компетентностей.</w:t>
            </w:r>
          </w:p>
        </w:tc>
      </w:tr>
      <w:tr w:rsidR="007257A0" w:rsidRPr="00254A6E">
        <w:tc>
          <w:tcPr>
            <w:tcW w:w="9909" w:type="dxa"/>
            <w:gridSpan w:val="2"/>
            <w:tcBorders>
              <w:top w:val="single" w:sz="4" w:space="0" w:color="000000"/>
              <w:left w:val="single" w:sz="4" w:space="0" w:color="000000"/>
              <w:bottom w:val="single" w:sz="4" w:space="0" w:color="000000"/>
              <w:right w:val="single" w:sz="4" w:space="0" w:color="000000"/>
            </w:tcBorders>
            <w:shd w:val="clear" w:color="auto" w:fill="E0E0E0"/>
          </w:tcPr>
          <w:p w:rsidR="007257A0" w:rsidRPr="00254A6E" w:rsidRDefault="007257A0" w:rsidP="008B49E0">
            <w:pPr>
              <w:jc w:val="center"/>
              <w:rPr>
                <w:color w:val="000000"/>
                <w:sz w:val="24"/>
                <w:szCs w:val="24"/>
              </w:rPr>
            </w:pPr>
            <w:r w:rsidRPr="00254A6E">
              <w:rPr>
                <w:b/>
                <w:bCs/>
                <w:color w:val="000000"/>
                <w:sz w:val="24"/>
                <w:szCs w:val="24"/>
              </w:rPr>
              <w:t xml:space="preserve">4 – Придатність випускників </w:t>
            </w:r>
          </w:p>
          <w:p w:rsidR="007257A0" w:rsidRPr="00254A6E" w:rsidRDefault="007257A0" w:rsidP="008B49E0">
            <w:pPr>
              <w:jc w:val="center"/>
              <w:rPr>
                <w:color w:val="000000"/>
                <w:sz w:val="24"/>
                <w:szCs w:val="24"/>
              </w:rPr>
            </w:pPr>
            <w:r w:rsidRPr="00254A6E">
              <w:rPr>
                <w:b/>
                <w:bCs/>
                <w:color w:val="000000"/>
                <w:sz w:val="24"/>
                <w:szCs w:val="24"/>
              </w:rPr>
              <w:t>до працевлаштування та подальшого навчання</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Придатність до працевлаштування</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Випускники з успіхом можуть обіймати посади фахівців та керівників  в галузевих наукових, проектно-конструкторських, проектних установах і організаціях.</w:t>
            </w:r>
          </w:p>
          <w:p w:rsidR="007257A0" w:rsidRPr="00254A6E" w:rsidRDefault="007257A0" w:rsidP="008B49E0">
            <w:pPr>
              <w:jc w:val="both"/>
              <w:rPr>
                <w:color w:val="000000"/>
                <w:sz w:val="24"/>
                <w:szCs w:val="24"/>
              </w:rPr>
            </w:pPr>
            <w:r w:rsidRPr="00254A6E">
              <w:rPr>
                <w:color w:val="000000"/>
                <w:sz w:val="24"/>
                <w:szCs w:val="24"/>
              </w:rPr>
              <w:t xml:space="preserve">Перелік можливих професійних назв робіт згідно з чинною редакцією  </w:t>
            </w:r>
          </w:p>
          <w:p w:rsidR="007257A0" w:rsidRPr="00254A6E" w:rsidRDefault="007257A0" w:rsidP="008B49E0">
            <w:pPr>
              <w:jc w:val="both"/>
              <w:rPr>
                <w:color w:val="000000"/>
                <w:sz w:val="24"/>
                <w:szCs w:val="24"/>
              </w:rPr>
            </w:pPr>
            <w:r w:rsidRPr="00254A6E">
              <w:rPr>
                <w:color w:val="000000"/>
                <w:sz w:val="24"/>
                <w:szCs w:val="24"/>
              </w:rPr>
              <w:t xml:space="preserve">Національного класифікатора України: Класифікатор професій (ДК 003:2010) </w:t>
            </w:r>
          </w:p>
          <w:p w:rsidR="007257A0" w:rsidRPr="00254A6E" w:rsidRDefault="007257A0" w:rsidP="008B49E0">
            <w:pPr>
              <w:jc w:val="both"/>
              <w:rPr>
                <w:color w:val="000000"/>
                <w:sz w:val="24"/>
                <w:szCs w:val="24"/>
              </w:rPr>
            </w:pPr>
            <w:r w:rsidRPr="00254A6E">
              <w:rPr>
                <w:color w:val="000000"/>
                <w:sz w:val="24"/>
                <w:szCs w:val="24"/>
              </w:rPr>
              <w:t>1222 Керівники виробничих підрозділів у промисловості</w:t>
            </w:r>
          </w:p>
          <w:p w:rsidR="007257A0" w:rsidRPr="00254A6E" w:rsidRDefault="007257A0" w:rsidP="008B49E0">
            <w:pPr>
              <w:jc w:val="both"/>
              <w:rPr>
                <w:color w:val="000000"/>
                <w:sz w:val="24"/>
                <w:szCs w:val="24"/>
              </w:rPr>
            </w:pPr>
            <w:r w:rsidRPr="00254A6E">
              <w:rPr>
                <w:color w:val="000000"/>
                <w:sz w:val="24"/>
                <w:szCs w:val="24"/>
              </w:rPr>
              <w:t xml:space="preserve">3114  Технічні  фахівці  в  галузі  електроніки  та телекомунікацій 3133  Оператори медичного устаткування </w:t>
            </w:r>
          </w:p>
          <w:p w:rsidR="007257A0" w:rsidRPr="00254A6E" w:rsidRDefault="007257A0" w:rsidP="008B49E0">
            <w:pPr>
              <w:jc w:val="both"/>
              <w:rPr>
                <w:color w:val="000000"/>
                <w:sz w:val="24"/>
                <w:szCs w:val="24"/>
              </w:rPr>
            </w:pPr>
            <w:r w:rsidRPr="00254A6E">
              <w:rPr>
                <w:color w:val="000000"/>
                <w:sz w:val="24"/>
                <w:szCs w:val="24"/>
              </w:rPr>
              <w:t xml:space="preserve">3139  Інші  оператори  оптичного  та  електронного устаткування </w:t>
            </w:r>
          </w:p>
          <w:p w:rsidR="007257A0" w:rsidRPr="00254A6E" w:rsidRDefault="007257A0" w:rsidP="008B49E0">
            <w:pPr>
              <w:jc w:val="both"/>
              <w:rPr>
                <w:color w:val="000000"/>
                <w:sz w:val="24"/>
                <w:szCs w:val="24"/>
              </w:rPr>
            </w:pPr>
            <w:r w:rsidRPr="00254A6E">
              <w:rPr>
                <w:color w:val="000000"/>
                <w:sz w:val="24"/>
                <w:szCs w:val="24"/>
              </w:rPr>
              <w:t>3114–Технік-конструктор</w:t>
            </w:r>
          </w:p>
          <w:p w:rsidR="007257A0" w:rsidRPr="00254A6E" w:rsidRDefault="007257A0" w:rsidP="008B49E0">
            <w:pPr>
              <w:rPr>
                <w:color w:val="000000"/>
                <w:sz w:val="24"/>
                <w:szCs w:val="24"/>
              </w:rPr>
            </w:pPr>
            <w:r w:rsidRPr="00254A6E">
              <w:rPr>
                <w:color w:val="000000"/>
                <w:sz w:val="24"/>
                <w:szCs w:val="24"/>
              </w:rPr>
              <w:t>3439  Інші технічні фахівці в галузі управління</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Подальше навчання</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sz w:val="24"/>
                <w:szCs w:val="24"/>
              </w:rPr>
              <w:t>Можливість продовження навчання на другому (магістерському) рівні вищої освіти. Набуття додаткових кваліфікацій в системі післядипломної освіти, підвищення кваліфікації.</w:t>
            </w:r>
          </w:p>
        </w:tc>
      </w:tr>
      <w:tr w:rsidR="007257A0" w:rsidRPr="00254A6E">
        <w:tc>
          <w:tcPr>
            <w:tcW w:w="9909" w:type="dxa"/>
            <w:gridSpan w:val="2"/>
            <w:tcBorders>
              <w:top w:val="single" w:sz="4" w:space="0" w:color="000000"/>
              <w:left w:val="single" w:sz="4" w:space="0" w:color="000000"/>
              <w:bottom w:val="single" w:sz="4" w:space="0" w:color="000000"/>
              <w:right w:val="single" w:sz="4" w:space="0" w:color="000000"/>
            </w:tcBorders>
            <w:shd w:val="clear" w:color="auto" w:fill="E0E0E0"/>
          </w:tcPr>
          <w:p w:rsidR="007257A0" w:rsidRPr="00254A6E" w:rsidRDefault="007257A0" w:rsidP="008B49E0">
            <w:pPr>
              <w:jc w:val="center"/>
              <w:rPr>
                <w:color w:val="000000"/>
                <w:sz w:val="24"/>
                <w:szCs w:val="24"/>
              </w:rPr>
            </w:pPr>
            <w:r w:rsidRPr="00254A6E">
              <w:rPr>
                <w:b/>
                <w:bCs/>
                <w:color w:val="000000"/>
                <w:sz w:val="24"/>
                <w:szCs w:val="24"/>
              </w:rPr>
              <w:t>5 – Викладання та оцінювання</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Викладання та навчання</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 xml:space="preserve">Форми викладання: лекції, лабораторні роботи, практичні заняття, </w:t>
            </w:r>
            <w:r w:rsidRPr="00254A6E">
              <w:rPr>
                <w:sz w:val="24"/>
                <w:szCs w:val="24"/>
              </w:rPr>
              <w:t>комп'ютерні</w:t>
            </w:r>
            <w:r w:rsidRPr="00254A6E">
              <w:rPr>
                <w:color w:val="000000"/>
                <w:sz w:val="24"/>
                <w:szCs w:val="24"/>
              </w:rPr>
              <w:t xml:space="preserve"> практикуми, семінари.  Студентсько-центроване навчання, самостійне навчання, проблемно-орієнтоване навчання, навчання через лабораторну практику тощо. Практична спрямованість навчання полягає у акценті на прикладну частину при викладанні навчальних дисциплін, виконанні курсових робіт із професійно-орієнтованих навчальних дисциплін за спеціальністю, проведенні виробничої та переддипломної практик на базі підприємств і організацій, що працюють в області спеціальності.</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Оцінювання</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 xml:space="preserve">Оцінювання реалізується при проведенні поточного та підсумкового контролю знань і умінь студентів за модульно-рейтинговою системою. Поточний контроль здійснюється  під час виконання модульних контрольних робіт та індивідуальних завдань на лекціях, лабораторних роботах, практичних заняттях, семінарах. Підсумковий контроль здійснюється  при проведенні екзаменів, заліків, на захисті курсових робіт та дипломної бакалаврської роботи (випускна атестація). Критерії оцінювання грунтуються на застосуванні міжнародної системи ЄКТС (оцінки A,B,C,D,E,F ), національної системи (оцінки “відмінно”, “добре”, “задовільно”, “незадовільно”), та системи оцінки, прийнятої ЗВО (1-100 балів).  </w:t>
            </w:r>
          </w:p>
        </w:tc>
      </w:tr>
      <w:tr w:rsidR="007257A0" w:rsidRPr="00254A6E">
        <w:tc>
          <w:tcPr>
            <w:tcW w:w="9909" w:type="dxa"/>
            <w:gridSpan w:val="2"/>
            <w:tcBorders>
              <w:top w:val="single" w:sz="4" w:space="0" w:color="000000"/>
              <w:left w:val="single" w:sz="4" w:space="0" w:color="000000"/>
              <w:bottom w:val="single" w:sz="4" w:space="0" w:color="000000"/>
              <w:right w:val="single" w:sz="4" w:space="0" w:color="000000"/>
            </w:tcBorders>
            <w:shd w:val="clear" w:color="auto" w:fill="E0E0E0"/>
          </w:tcPr>
          <w:p w:rsidR="007257A0" w:rsidRPr="00254A6E" w:rsidRDefault="007257A0" w:rsidP="008B49E0">
            <w:pPr>
              <w:jc w:val="center"/>
              <w:rPr>
                <w:color w:val="000000"/>
                <w:sz w:val="24"/>
                <w:szCs w:val="24"/>
              </w:rPr>
            </w:pPr>
            <w:r w:rsidRPr="00254A6E">
              <w:rPr>
                <w:b/>
                <w:bCs/>
                <w:color w:val="000000"/>
                <w:sz w:val="24"/>
                <w:szCs w:val="24"/>
              </w:rPr>
              <w:t>6 – Програмні компетентності</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Інтегральна компетентність</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rPr>
            </w:pPr>
            <w:r w:rsidRPr="00254A6E">
              <w:rPr>
                <w:color w:val="000000"/>
                <w:sz w:val="24"/>
                <w:szCs w:val="24"/>
              </w:rPr>
              <w:t xml:space="preserve">Здатність розв’язувати складні спеціалізовані задачі та практичні проблеми, що характеризуються комплексністю та невизначеністю умов, під час професійної діяльності у галузі мікро- та наносистемної техніки, або у процесі навчання, що передбачає застосування теорій і методів автоматизації та </w:t>
            </w:r>
            <w:r w:rsidRPr="00254A6E">
              <w:rPr>
                <w:color w:val="000000"/>
                <w:sz w:val="24"/>
                <w:szCs w:val="24"/>
              </w:rPr>
              <w:lastRenderedPageBreak/>
              <w:t>електроніки.</w:t>
            </w:r>
          </w:p>
        </w:tc>
      </w:tr>
      <w:tr w:rsidR="007257A0" w:rsidRPr="00254A6E">
        <w:trPr>
          <w:trHeight w:val="2601"/>
        </w:trPr>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lastRenderedPageBreak/>
              <w:t>Загальні компетентності (ЗК)</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rPr>
                <w:color w:val="000000"/>
                <w:sz w:val="24"/>
                <w:szCs w:val="24"/>
              </w:rPr>
            </w:pPr>
            <w:r w:rsidRPr="00254A6E">
              <w:rPr>
                <w:color w:val="000000"/>
                <w:sz w:val="24"/>
                <w:szCs w:val="24"/>
              </w:rPr>
              <w:t xml:space="preserve">ЗК 1.  Здатність застосовувати знання у практичних ситуаціях. </w:t>
            </w:r>
          </w:p>
          <w:p w:rsidR="007257A0" w:rsidRPr="00254A6E" w:rsidRDefault="007257A0" w:rsidP="008B49E0">
            <w:pPr>
              <w:rPr>
                <w:color w:val="000000"/>
                <w:sz w:val="24"/>
                <w:szCs w:val="24"/>
              </w:rPr>
            </w:pPr>
            <w:r w:rsidRPr="00254A6E">
              <w:rPr>
                <w:color w:val="000000"/>
                <w:sz w:val="24"/>
                <w:szCs w:val="24"/>
              </w:rPr>
              <w:t>ЗК 2.  Знання та розуміння предметної області та розуміння професійної діяльності.</w:t>
            </w:r>
          </w:p>
          <w:p w:rsidR="007257A0" w:rsidRPr="00254A6E" w:rsidRDefault="007257A0" w:rsidP="008B49E0">
            <w:pPr>
              <w:rPr>
                <w:color w:val="000000"/>
                <w:sz w:val="24"/>
                <w:szCs w:val="24"/>
              </w:rPr>
            </w:pPr>
            <w:r w:rsidRPr="00254A6E">
              <w:rPr>
                <w:color w:val="000000"/>
                <w:sz w:val="24"/>
                <w:szCs w:val="24"/>
              </w:rPr>
              <w:t xml:space="preserve">ЗК 3.  Здатність спілкуватися державною мовою як усно, так і письмово. </w:t>
            </w:r>
          </w:p>
          <w:p w:rsidR="007257A0" w:rsidRPr="00254A6E" w:rsidRDefault="007257A0" w:rsidP="008B49E0">
            <w:pPr>
              <w:rPr>
                <w:color w:val="000000"/>
                <w:sz w:val="24"/>
                <w:szCs w:val="24"/>
              </w:rPr>
            </w:pPr>
            <w:r w:rsidRPr="00254A6E">
              <w:rPr>
                <w:color w:val="000000"/>
                <w:sz w:val="24"/>
                <w:szCs w:val="24"/>
              </w:rPr>
              <w:t xml:space="preserve">ЗК 4.  Здатність спілкуватися іноземними мовами. </w:t>
            </w:r>
          </w:p>
          <w:p w:rsidR="007257A0" w:rsidRPr="00254A6E" w:rsidRDefault="007257A0" w:rsidP="008B49E0">
            <w:pPr>
              <w:rPr>
                <w:color w:val="000000"/>
                <w:sz w:val="24"/>
                <w:szCs w:val="24"/>
              </w:rPr>
            </w:pPr>
            <w:r w:rsidRPr="00254A6E">
              <w:rPr>
                <w:color w:val="000000"/>
                <w:sz w:val="24"/>
                <w:szCs w:val="24"/>
              </w:rPr>
              <w:t xml:space="preserve">ЗК 5.  Навички використання інформаційних і комунікаційних технологій. </w:t>
            </w:r>
          </w:p>
          <w:p w:rsidR="007257A0" w:rsidRPr="00254A6E" w:rsidRDefault="007257A0" w:rsidP="008B49E0">
            <w:pPr>
              <w:rPr>
                <w:color w:val="000000"/>
                <w:sz w:val="24"/>
                <w:szCs w:val="24"/>
              </w:rPr>
            </w:pPr>
            <w:r w:rsidRPr="00254A6E">
              <w:rPr>
                <w:color w:val="000000"/>
                <w:sz w:val="24"/>
                <w:szCs w:val="24"/>
              </w:rPr>
              <w:t xml:space="preserve">ЗК 6.  Здатність вчитися і оволодівати сучасними знаннями. </w:t>
            </w:r>
          </w:p>
          <w:p w:rsidR="007257A0" w:rsidRPr="00254A6E" w:rsidRDefault="007257A0" w:rsidP="008B49E0">
            <w:pPr>
              <w:rPr>
                <w:color w:val="000000"/>
                <w:sz w:val="24"/>
                <w:szCs w:val="24"/>
              </w:rPr>
            </w:pPr>
            <w:r w:rsidRPr="00254A6E">
              <w:rPr>
                <w:color w:val="000000"/>
                <w:sz w:val="24"/>
                <w:szCs w:val="24"/>
              </w:rPr>
              <w:t xml:space="preserve">ЗК 7.  Здатність до пошуку, оброблення та аналізу інформації з різних джерел. </w:t>
            </w:r>
          </w:p>
          <w:p w:rsidR="007257A0" w:rsidRPr="00254A6E" w:rsidRDefault="007257A0" w:rsidP="008B49E0">
            <w:pPr>
              <w:rPr>
                <w:color w:val="000000"/>
                <w:sz w:val="24"/>
                <w:szCs w:val="24"/>
              </w:rPr>
            </w:pPr>
            <w:r w:rsidRPr="00254A6E">
              <w:rPr>
                <w:color w:val="000000"/>
                <w:sz w:val="24"/>
                <w:szCs w:val="24"/>
              </w:rPr>
              <w:t xml:space="preserve">ЗК 8.  Навички міжособистісної взаємодії. </w:t>
            </w:r>
          </w:p>
          <w:p w:rsidR="007257A0" w:rsidRPr="00254A6E" w:rsidRDefault="007257A0" w:rsidP="008B49E0">
            <w:pPr>
              <w:rPr>
                <w:color w:val="000000"/>
                <w:sz w:val="24"/>
                <w:szCs w:val="24"/>
              </w:rPr>
            </w:pPr>
            <w:r w:rsidRPr="00254A6E">
              <w:rPr>
                <w:color w:val="000000"/>
                <w:sz w:val="24"/>
                <w:szCs w:val="24"/>
              </w:rPr>
              <w:t xml:space="preserve">ЗК 9.  Здатність працювати в команді. </w:t>
            </w:r>
          </w:p>
          <w:p w:rsidR="007257A0" w:rsidRPr="00254A6E" w:rsidRDefault="007257A0" w:rsidP="008B49E0">
            <w:pPr>
              <w:rPr>
                <w:color w:val="000000"/>
                <w:sz w:val="24"/>
                <w:szCs w:val="24"/>
              </w:rPr>
            </w:pPr>
            <w:r w:rsidRPr="00254A6E">
              <w:rPr>
                <w:color w:val="000000"/>
                <w:sz w:val="24"/>
                <w:szCs w:val="24"/>
              </w:rPr>
              <w:t xml:space="preserve">ЗК 10.  Навички здійснення безпечної діяльності. </w:t>
            </w:r>
          </w:p>
          <w:p w:rsidR="007257A0" w:rsidRPr="00254A6E" w:rsidRDefault="007257A0" w:rsidP="008B49E0">
            <w:pPr>
              <w:rPr>
                <w:color w:val="000000"/>
                <w:sz w:val="24"/>
                <w:szCs w:val="24"/>
              </w:rPr>
            </w:pPr>
            <w:r w:rsidRPr="00254A6E">
              <w:rPr>
                <w:color w:val="000000"/>
                <w:sz w:val="24"/>
                <w:szCs w:val="24"/>
              </w:rPr>
              <w:t xml:space="preserve">ЗК 11.  Здатність оцінювати та забезпечувати якість виконуваних робіт. </w:t>
            </w:r>
          </w:p>
          <w:p w:rsidR="007257A0" w:rsidRPr="00254A6E" w:rsidRDefault="007257A0" w:rsidP="008B49E0">
            <w:pPr>
              <w:rPr>
                <w:color w:val="000000"/>
                <w:sz w:val="24"/>
                <w:szCs w:val="24"/>
              </w:rPr>
            </w:pPr>
            <w:r w:rsidRPr="00254A6E">
              <w:rPr>
                <w:color w:val="000000"/>
                <w:sz w:val="24"/>
                <w:szCs w:val="24"/>
              </w:rPr>
              <w:t>ЗК 12.  Визначеність і наполегливість щодо поставлених завдань і взятих обов’язків.</w:t>
            </w:r>
          </w:p>
          <w:p w:rsidR="007257A0" w:rsidRPr="00254A6E" w:rsidRDefault="007257A0" w:rsidP="008B49E0">
            <w:pPr>
              <w:jc w:val="both"/>
              <w:rPr>
                <w:color w:val="000000"/>
                <w:sz w:val="24"/>
                <w:szCs w:val="24"/>
              </w:rPr>
            </w:pPr>
            <w:r w:rsidRPr="00254A6E">
              <w:rPr>
                <w:color w:val="000000"/>
                <w:sz w:val="24"/>
                <w:szCs w:val="24"/>
              </w:rPr>
              <w:t>ЗК 13. Здатність реалізовувати свої права і обов</w:t>
            </w:r>
            <w:r w:rsidRPr="00254A6E">
              <w:rPr>
                <w:rFonts w:ascii="Calibri" w:hAnsi="Calibri" w:cs="Calibri"/>
                <w:color w:val="000000"/>
                <w:sz w:val="22"/>
                <w:szCs w:val="22"/>
              </w:rPr>
              <w:t>’</w:t>
            </w:r>
            <w:r w:rsidRPr="00254A6E">
              <w:rPr>
                <w:color w:val="000000"/>
                <w:sz w:val="24"/>
                <w:szCs w:val="24"/>
              </w:rPr>
              <w:t>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0C7CB7" w:rsidRPr="004B4301" w:rsidRDefault="007257A0" w:rsidP="00596683">
            <w:pPr>
              <w:rPr>
                <w:color w:val="000000"/>
                <w:sz w:val="24"/>
                <w:szCs w:val="24"/>
              </w:rPr>
            </w:pPr>
            <w:r w:rsidRPr="00254A6E">
              <w:rPr>
                <w:color w:val="000000"/>
                <w:sz w:val="24"/>
                <w:szCs w:val="24"/>
              </w:rPr>
              <w:t xml:space="preserve">ЗК 14.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4B4301" w:rsidRPr="004B4301" w:rsidRDefault="004B4301" w:rsidP="004B4301">
            <w:pPr>
              <w:rPr>
                <w:rFonts w:ascii="Calibri" w:hAnsi="Calibri" w:cs="Calibri"/>
                <w:color w:val="000000"/>
                <w:sz w:val="22"/>
                <w:szCs w:val="22"/>
              </w:rPr>
            </w:pPr>
            <w:r w:rsidRPr="00783AF8">
              <w:rPr>
                <w:color w:val="000000"/>
                <w:sz w:val="24"/>
                <w:szCs w:val="24"/>
                <w:highlight w:val="green"/>
              </w:rPr>
              <w:t>ЗК 15. Здатність ухвалювати рішення та діяти, дотримуючись принципу неприпустимості корупції та будь-яких інших проявів недоброчесності.</w:t>
            </w:r>
            <w:r>
              <w:rPr>
                <w:color w:val="000000"/>
                <w:sz w:val="24"/>
                <w:szCs w:val="24"/>
              </w:rPr>
              <w:t xml:space="preserve">  </w:t>
            </w:r>
          </w:p>
        </w:tc>
      </w:tr>
      <w:tr w:rsidR="007257A0" w:rsidRPr="00254A6E">
        <w:trPr>
          <w:trHeight w:val="1550"/>
        </w:trPr>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Фахові компетентності спеціальності (ФК)</w:t>
            </w:r>
          </w:p>
          <w:p w:rsidR="007257A0" w:rsidRPr="00254A6E" w:rsidRDefault="007257A0" w:rsidP="008B49E0">
            <w:pPr>
              <w:rPr>
                <w:color w:val="000000"/>
                <w:sz w:val="24"/>
                <w:szCs w:val="24"/>
              </w:rPr>
            </w:pPr>
          </w:p>
          <w:p w:rsidR="007257A0" w:rsidRPr="00254A6E" w:rsidRDefault="007257A0" w:rsidP="008B49E0">
            <w:pPr>
              <w:rPr>
                <w:color w:val="000000"/>
                <w:sz w:val="24"/>
                <w:szCs w:val="24"/>
              </w:rPr>
            </w:pPr>
          </w:p>
          <w:p w:rsidR="007257A0" w:rsidRPr="00254A6E" w:rsidRDefault="007257A0" w:rsidP="008B49E0">
            <w:pPr>
              <w:rPr>
                <w:color w:val="000000"/>
                <w:sz w:val="24"/>
                <w:szCs w:val="24"/>
              </w:rPr>
            </w:pPr>
          </w:p>
          <w:p w:rsidR="007257A0" w:rsidRPr="00254A6E" w:rsidRDefault="007257A0" w:rsidP="008B49E0">
            <w:pPr>
              <w:rPr>
                <w:color w:val="000000"/>
                <w:sz w:val="24"/>
                <w:szCs w:val="24"/>
              </w:rPr>
            </w:pPr>
          </w:p>
          <w:p w:rsidR="007257A0" w:rsidRPr="00254A6E" w:rsidRDefault="007257A0" w:rsidP="008B49E0">
            <w:pPr>
              <w:rPr>
                <w:color w:val="000000"/>
                <w:sz w:val="24"/>
                <w:szCs w:val="24"/>
              </w:rPr>
            </w:pPr>
          </w:p>
          <w:p w:rsidR="007257A0" w:rsidRPr="00254A6E" w:rsidRDefault="007257A0" w:rsidP="008B49E0">
            <w:pPr>
              <w:rPr>
                <w:color w:val="000000"/>
                <w:sz w:val="24"/>
                <w:szCs w:val="24"/>
              </w:rPr>
            </w:pPr>
          </w:p>
          <w:p w:rsidR="007257A0" w:rsidRPr="00254A6E" w:rsidRDefault="007257A0" w:rsidP="008B49E0">
            <w:pPr>
              <w:rPr>
                <w:color w:val="000000"/>
                <w:sz w:val="24"/>
                <w:szCs w:val="24"/>
              </w:rPr>
            </w:pPr>
          </w:p>
          <w:p w:rsidR="007257A0" w:rsidRPr="00254A6E" w:rsidRDefault="007257A0" w:rsidP="008B49E0">
            <w:pPr>
              <w:rPr>
                <w:color w:val="000000"/>
                <w:sz w:val="24"/>
                <w:szCs w:val="24"/>
              </w:rPr>
            </w:pPr>
          </w:p>
          <w:p w:rsidR="007257A0" w:rsidRPr="00254A6E" w:rsidRDefault="007257A0" w:rsidP="008B49E0">
            <w:pPr>
              <w:jc w:val="center"/>
              <w:rPr>
                <w:color w:val="000000"/>
                <w:sz w:val="24"/>
                <w:szCs w:val="24"/>
              </w:rPr>
            </w:pP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 xml:space="preserve">ФК 1. Здатність використовувати знання і розуміння наукових фактів, концепцій, теорій, принципів і методів для проектування та застосування мікро- та наносистемної техніки. </w:t>
            </w:r>
          </w:p>
          <w:p w:rsidR="007257A0" w:rsidRPr="00254A6E" w:rsidRDefault="007257A0" w:rsidP="008B49E0">
            <w:pPr>
              <w:jc w:val="both"/>
              <w:rPr>
                <w:color w:val="000000"/>
                <w:sz w:val="24"/>
                <w:szCs w:val="24"/>
              </w:rPr>
            </w:pPr>
            <w:r w:rsidRPr="00254A6E">
              <w:rPr>
                <w:color w:val="000000"/>
                <w:sz w:val="24"/>
                <w:szCs w:val="24"/>
              </w:rPr>
              <w:t xml:space="preserve">ФК 2. Здатність виконувати аналіз предметної області та нормативної документації, необхідної для проектування та застосування приладів та пристроїв мікро- та наносистемної техніки. </w:t>
            </w:r>
          </w:p>
          <w:p w:rsidR="007257A0" w:rsidRPr="00254A6E" w:rsidRDefault="007257A0" w:rsidP="008B49E0">
            <w:pPr>
              <w:jc w:val="both"/>
              <w:rPr>
                <w:color w:val="000000"/>
                <w:sz w:val="24"/>
                <w:szCs w:val="24"/>
              </w:rPr>
            </w:pPr>
            <w:r w:rsidRPr="00254A6E">
              <w:rPr>
                <w:color w:val="000000"/>
                <w:sz w:val="24"/>
                <w:szCs w:val="24"/>
              </w:rPr>
              <w:t xml:space="preserve">ФК 3. Здатність використовувати математичні принципи і методи для проектування та застосування мікро- та наносистемноїтехніки. </w:t>
            </w:r>
          </w:p>
          <w:p w:rsidR="007257A0" w:rsidRPr="00254A6E" w:rsidRDefault="007257A0" w:rsidP="008B49E0">
            <w:pPr>
              <w:jc w:val="both"/>
              <w:rPr>
                <w:color w:val="000000"/>
                <w:sz w:val="24"/>
                <w:szCs w:val="24"/>
              </w:rPr>
            </w:pPr>
            <w:r w:rsidRPr="00254A6E">
              <w:rPr>
                <w:color w:val="000000"/>
                <w:sz w:val="24"/>
                <w:szCs w:val="24"/>
              </w:rPr>
              <w:t xml:space="preserve">ФК 4. Здатність застосовувати відповідні наукові та інженерні методи, сучасні інформаційні технології і комп'ютерне програмне забезпечення, комп'ютерні мережі, бази даних та Інтернет-ресурси для розв’язання професійних задач в галузі мікро- та наносистемної техніки. </w:t>
            </w:r>
          </w:p>
          <w:p w:rsidR="007257A0" w:rsidRPr="00254A6E" w:rsidRDefault="007257A0" w:rsidP="008B49E0">
            <w:pPr>
              <w:jc w:val="both"/>
              <w:rPr>
                <w:color w:val="000000"/>
                <w:sz w:val="24"/>
                <w:szCs w:val="24"/>
              </w:rPr>
            </w:pPr>
            <w:r w:rsidRPr="00254A6E">
              <w:rPr>
                <w:color w:val="000000"/>
                <w:sz w:val="24"/>
                <w:szCs w:val="24"/>
              </w:rPr>
              <w:t>ФК 5. Здатність ідентифікувати, класифікувати, оцінювати і описувати процеси у мікро- та наносистемній техніці за допомогою побудови і аналізу їх фізичних і математичних моделей.</w:t>
            </w:r>
          </w:p>
          <w:p w:rsidR="007257A0" w:rsidRPr="00254A6E" w:rsidRDefault="007257A0" w:rsidP="008B49E0">
            <w:pPr>
              <w:jc w:val="both"/>
              <w:rPr>
                <w:color w:val="000000"/>
                <w:sz w:val="24"/>
                <w:szCs w:val="24"/>
              </w:rPr>
            </w:pPr>
            <w:r w:rsidRPr="00254A6E">
              <w:rPr>
                <w:color w:val="000000"/>
                <w:sz w:val="24"/>
                <w:szCs w:val="24"/>
              </w:rPr>
              <w:lastRenderedPageBreak/>
              <w:t>ФК 6. Здатність застосовувати творчий та інноваційний потенціал в синтезі інженерних рішень і в розробці конструктивних елементів геліоенергетики, приладів фізичного та біомедичного призначення.</w:t>
            </w:r>
          </w:p>
          <w:p w:rsidR="007257A0" w:rsidRPr="00254A6E" w:rsidRDefault="007257A0" w:rsidP="008B49E0">
            <w:pPr>
              <w:jc w:val="both"/>
              <w:rPr>
                <w:color w:val="000000"/>
                <w:sz w:val="24"/>
                <w:szCs w:val="24"/>
              </w:rPr>
            </w:pPr>
            <w:r w:rsidRPr="00254A6E">
              <w:rPr>
                <w:color w:val="000000"/>
                <w:sz w:val="24"/>
                <w:szCs w:val="24"/>
              </w:rPr>
              <w:t>ФК 7. Здатність розв’язувати інженерні задачі в галузі мікро- та наносистемної техніки з урахуванням всіх аспектів розробки, проектування, виробництва, експлуатації та модернізації.</w:t>
            </w:r>
          </w:p>
          <w:p w:rsidR="007257A0" w:rsidRPr="00254A6E" w:rsidRDefault="007257A0" w:rsidP="008B49E0">
            <w:pPr>
              <w:jc w:val="both"/>
              <w:rPr>
                <w:color w:val="000000"/>
                <w:sz w:val="24"/>
                <w:szCs w:val="24"/>
              </w:rPr>
            </w:pPr>
            <w:r w:rsidRPr="00254A6E">
              <w:rPr>
                <w:color w:val="000000"/>
                <w:sz w:val="24"/>
                <w:szCs w:val="24"/>
              </w:rPr>
              <w:t>ФК 8. Здатність визначати та оцінювати характеристики та параметри матеріалів мікро- та наносистемної техніки, аналогових та цифрових електронних пристроїв, мікропроцесорних систем.</w:t>
            </w:r>
          </w:p>
          <w:p w:rsidR="007257A0" w:rsidRPr="00254A6E" w:rsidRDefault="007257A0" w:rsidP="008B49E0">
            <w:pPr>
              <w:jc w:val="both"/>
              <w:rPr>
                <w:color w:val="000000"/>
                <w:sz w:val="24"/>
                <w:szCs w:val="24"/>
              </w:rPr>
            </w:pPr>
            <w:r w:rsidRPr="00254A6E">
              <w:rPr>
                <w:color w:val="000000"/>
                <w:sz w:val="24"/>
                <w:szCs w:val="24"/>
              </w:rPr>
              <w:t>ФК 9. Здатність застосовувати на практиці галузеві стандарти та стандарти якості щодо мікро- та наносистемної техніки.</w:t>
            </w:r>
          </w:p>
          <w:p w:rsidR="007257A0" w:rsidRPr="00254A6E" w:rsidRDefault="007257A0" w:rsidP="008B49E0">
            <w:pPr>
              <w:jc w:val="both"/>
              <w:rPr>
                <w:color w:val="000000"/>
                <w:sz w:val="24"/>
                <w:szCs w:val="24"/>
              </w:rPr>
            </w:pPr>
            <w:r w:rsidRPr="00254A6E">
              <w:rPr>
                <w:color w:val="000000"/>
                <w:sz w:val="24"/>
                <w:szCs w:val="24"/>
              </w:rPr>
              <w:t xml:space="preserve">ФК 10. Здатність розуміти та застосовувати технологічні принципи виробництва, випробування, експлуатації та ремонту мікро- та наносистемної техніки та біомедичного обладнання. </w:t>
            </w:r>
          </w:p>
          <w:p w:rsidR="007257A0" w:rsidRPr="00254A6E" w:rsidRDefault="007257A0" w:rsidP="008B49E0">
            <w:pPr>
              <w:jc w:val="both"/>
              <w:rPr>
                <w:color w:val="000000"/>
                <w:sz w:val="24"/>
                <w:szCs w:val="24"/>
              </w:rPr>
            </w:pPr>
            <w:r w:rsidRPr="00254A6E">
              <w:rPr>
                <w:color w:val="000000"/>
                <w:sz w:val="24"/>
                <w:szCs w:val="24"/>
              </w:rPr>
              <w:t>ФК 11. Здатність враховувати соціальні, екологічні, етичні, економічні та комерційні міркування, що впливають на ефективність та результати інженерної діяльності в галузі мікро- та наносистемної електронної техніки.</w:t>
            </w:r>
          </w:p>
          <w:p w:rsidR="00596683" w:rsidRPr="00254A6E" w:rsidRDefault="000C7CB7" w:rsidP="00241EC7">
            <w:pPr>
              <w:pStyle w:val="af1"/>
              <w:spacing w:after="0" w:line="240" w:lineRule="auto"/>
              <w:ind w:left="0" w:hanging="2"/>
              <w:jc w:val="both"/>
              <w:rPr>
                <w:color w:val="000000"/>
                <w:lang w:val="uk-UA"/>
              </w:rPr>
            </w:pPr>
            <w:r w:rsidRPr="00254A6E">
              <w:rPr>
                <w:rFonts w:ascii="Times New Roman" w:hAnsi="Times New Roman" w:cs="Times New Roman"/>
                <w:sz w:val="24"/>
                <w:szCs w:val="24"/>
                <w:lang w:val="uk-UA"/>
              </w:rPr>
              <w:t>ФК</w:t>
            </w:r>
            <w:r w:rsidR="00363A01" w:rsidRPr="00254A6E">
              <w:rPr>
                <w:rFonts w:ascii="Times New Roman" w:hAnsi="Times New Roman" w:cs="Times New Roman"/>
                <w:sz w:val="24"/>
                <w:szCs w:val="24"/>
                <w:lang w:val="uk-UA"/>
              </w:rPr>
              <w:t xml:space="preserve"> 12</w:t>
            </w:r>
            <w:r w:rsidRPr="00254A6E">
              <w:rPr>
                <w:rFonts w:ascii="Times New Roman" w:hAnsi="Times New Roman" w:cs="Times New Roman"/>
                <w:sz w:val="24"/>
                <w:szCs w:val="24"/>
                <w:lang w:val="uk-UA"/>
              </w:rPr>
              <w:t xml:space="preserve">. </w:t>
            </w:r>
            <w:r w:rsidR="007E062F" w:rsidRPr="00254A6E">
              <w:rPr>
                <w:rFonts w:ascii="Times New Roman" w:hAnsi="Times New Roman" w:cs="Times New Roman"/>
                <w:sz w:val="24"/>
                <w:szCs w:val="24"/>
                <w:lang w:val="uk-UA"/>
              </w:rPr>
              <w:t xml:space="preserve"> Здатність досліджувати та застосовувати фізичні явища в тонкоплівкових</w:t>
            </w:r>
            <w:r w:rsidR="00D018E4" w:rsidRPr="00254A6E">
              <w:rPr>
                <w:rFonts w:ascii="Times New Roman" w:hAnsi="Times New Roman" w:cs="Times New Roman"/>
                <w:sz w:val="24"/>
                <w:szCs w:val="24"/>
                <w:lang w:val="uk-UA"/>
              </w:rPr>
              <w:t>і</w:t>
            </w:r>
            <w:r w:rsidR="007E062F" w:rsidRPr="00254A6E">
              <w:rPr>
                <w:rFonts w:ascii="Times New Roman" w:hAnsi="Times New Roman" w:cs="Times New Roman"/>
                <w:sz w:val="24"/>
                <w:szCs w:val="24"/>
                <w:lang w:val="uk-UA"/>
              </w:rPr>
              <w:t xml:space="preserve"> мікро- та нанорозмірних напівпровідникових об'єктах для побудови елементів</w:t>
            </w:r>
            <w:r w:rsidR="00241EC7">
              <w:rPr>
                <w:rFonts w:ascii="Times New Roman" w:hAnsi="Times New Roman" w:cs="Times New Roman"/>
                <w:sz w:val="24"/>
                <w:szCs w:val="24"/>
                <w:lang w:val="uk-UA"/>
              </w:rPr>
              <w:t xml:space="preserve"> </w:t>
            </w:r>
            <w:r w:rsidR="00241EC7" w:rsidRPr="00241EC7">
              <w:rPr>
                <w:rFonts w:ascii="Times New Roman" w:hAnsi="Times New Roman" w:cs="Times New Roman"/>
                <w:color w:val="FF0000"/>
                <w:sz w:val="24"/>
                <w:szCs w:val="24"/>
                <w:lang w:val="uk-UA"/>
              </w:rPr>
              <w:t>та систем</w:t>
            </w:r>
            <w:r w:rsidR="00241EC7">
              <w:rPr>
                <w:rFonts w:ascii="Times New Roman" w:hAnsi="Times New Roman" w:cs="Times New Roman"/>
                <w:sz w:val="24"/>
                <w:szCs w:val="24"/>
                <w:lang w:val="uk-UA"/>
              </w:rPr>
              <w:t xml:space="preserve"> </w:t>
            </w:r>
            <w:r w:rsidR="007E062F" w:rsidRPr="00254A6E">
              <w:rPr>
                <w:rFonts w:ascii="Times New Roman" w:hAnsi="Times New Roman" w:cs="Times New Roman"/>
                <w:sz w:val="24"/>
                <w:szCs w:val="24"/>
                <w:lang w:val="uk-UA"/>
              </w:rPr>
              <w:t>мікро- та наносистемної техніки.</w:t>
            </w:r>
          </w:p>
        </w:tc>
      </w:tr>
      <w:tr w:rsidR="007257A0" w:rsidRPr="00254A6E">
        <w:tc>
          <w:tcPr>
            <w:tcW w:w="9909" w:type="dxa"/>
            <w:gridSpan w:val="2"/>
            <w:tcBorders>
              <w:top w:val="single" w:sz="4" w:space="0" w:color="000000"/>
              <w:left w:val="single" w:sz="4" w:space="0" w:color="000000"/>
              <w:bottom w:val="single" w:sz="4" w:space="0" w:color="000000"/>
              <w:right w:val="single" w:sz="4" w:space="0" w:color="000000"/>
            </w:tcBorders>
            <w:shd w:val="clear" w:color="auto" w:fill="E0E0E0"/>
          </w:tcPr>
          <w:p w:rsidR="007257A0" w:rsidRPr="00254A6E" w:rsidRDefault="007257A0" w:rsidP="008B49E0">
            <w:pPr>
              <w:jc w:val="center"/>
              <w:rPr>
                <w:color w:val="000000"/>
                <w:sz w:val="24"/>
                <w:szCs w:val="24"/>
              </w:rPr>
            </w:pPr>
            <w:r w:rsidRPr="00254A6E">
              <w:rPr>
                <w:b/>
                <w:bCs/>
                <w:color w:val="000000"/>
                <w:sz w:val="24"/>
                <w:szCs w:val="24"/>
              </w:rPr>
              <w:lastRenderedPageBreak/>
              <w:t>7 – Програмні результати навчання</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 xml:space="preserve">ПР 1.  Застосовувати знання принципів дії пристроїв і систем мікро- та наносистемної техніки при їхньому проектуванні та експлуатації. </w:t>
            </w:r>
          </w:p>
          <w:p w:rsidR="007257A0" w:rsidRPr="00254A6E" w:rsidRDefault="007257A0" w:rsidP="008B49E0">
            <w:pPr>
              <w:jc w:val="both"/>
              <w:rPr>
                <w:rFonts w:ascii="Calibri" w:hAnsi="Calibri" w:cs="Calibri"/>
                <w:color w:val="000000"/>
                <w:sz w:val="22"/>
                <w:szCs w:val="22"/>
              </w:rPr>
            </w:pPr>
            <w:r w:rsidRPr="00254A6E">
              <w:rPr>
                <w:color w:val="000000"/>
                <w:sz w:val="24"/>
                <w:szCs w:val="24"/>
              </w:rPr>
              <w:t xml:space="preserve">ПР 2.  Застосовувати знання і розуміння математичних методів для розв’язання теоретичних і прикладних задач мікро- та наносистемної техніки. </w:t>
            </w:r>
          </w:p>
          <w:p w:rsidR="007257A0" w:rsidRPr="00254A6E" w:rsidRDefault="007257A0" w:rsidP="008B49E0">
            <w:pPr>
              <w:jc w:val="both"/>
              <w:rPr>
                <w:color w:val="000000"/>
                <w:sz w:val="24"/>
                <w:szCs w:val="24"/>
              </w:rPr>
            </w:pPr>
            <w:r w:rsidRPr="00254A6E">
              <w:rPr>
                <w:color w:val="000000"/>
                <w:sz w:val="24"/>
                <w:szCs w:val="24"/>
              </w:rPr>
              <w:t xml:space="preserve">ПР 3. Застосовувати знання і розуміння фізики, відповідні теорії, моделі та методи для розв’язання практичних задач синтезу пристроїв мікро- та наносистемної техніки. </w:t>
            </w:r>
          </w:p>
          <w:p w:rsidR="007257A0" w:rsidRPr="00254A6E" w:rsidRDefault="007257A0" w:rsidP="008B49E0">
            <w:pPr>
              <w:jc w:val="both"/>
              <w:rPr>
                <w:color w:val="000000"/>
                <w:sz w:val="24"/>
                <w:szCs w:val="24"/>
              </w:rPr>
            </w:pPr>
            <w:r w:rsidRPr="00254A6E">
              <w:rPr>
                <w:color w:val="000000"/>
                <w:sz w:val="24"/>
                <w:szCs w:val="24"/>
              </w:rPr>
              <w:t xml:space="preserve">ПР 4.  Оцінювати характеристики та параметри матеріалів пристроїв мікро- та наносистемної техніки, знати та розуміти основи твердотільної та оптичної електроніки, наноелектроніки, електротехніки, аналогової та цифрової схемотехніки, мікропроцесорної техніки. </w:t>
            </w:r>
          </w:p>
          <w:p w:rsidR="007257A0" w:rsidRPr="00254A6E" w:rsidRDefault="007257A0" w:rsidP="008B49E0">
            <w:pPr>
              <w:jc w:val="both"/>
              <w:rPr>
                <w:color w:val="000000"/>
                <w:sz w:val="24"/>
                <w:szCs w:val="24"/>
              </w:rPr>
            </w:pPr>
            <w:r w:rsidRPr="00254A6E">
              <w:rPr>
                <w:color w:val="000000"/>
                <w:sz w:val="24"/>
                <w:szCs w:val="24"/>
              </w:rPr>
              <w:t xml:space="preserve">ПР 5.  Використовувати інформаційні та комунікаційні технології, прикладні та спеціалізовані програмні продукти для розв’язання задач проектування та налагодження обладнання геліоенергетики, приладів фізичної та біомедичної електроніки. </w:t>
            </w:r>
          </w:p>
          <w:p w:rsidR="007257A0" w:rsidRPr="00254A6E" w:rsidRDefault="007257A0" w:rsidP="008B49E0">
            <w:pPr>
              <w:jc w:val="both"/>
              <w:rPr>
                <w:color w:val="000000"/>
                <w:sz w:val="24"/>
                <w:szCs w:val="24"/>
              </w:rPr>
            </w:pPr>
            <w:r w:rsidRPr="00254A6E">
              <w:rPr>
                <w:color w:val="000000"/>
                <w:sz w:val="24"/>
                <w:szCs w:val="24"/>
              </w:rPr>
              <w:t xml:space="preserve">ПР 6. Застосовувати навички планування та проведення експерименту для перевірки гіпотез та дослідження явищ мікро- та наноелектроніки, вміти використовувати стандартне обладнання, складати схеми пристроїв, аналізувати, моделювати та критично оцінювати отримані результати.   </w:t>
            </w:r>
          </w:p>
          <w:p w:rsidR="007257A0" w:rsidRPr="00254A6E" w:rsidRDefault="007257A0" w:rsidP="008B49E0">
            <w:pPr>
              <w:jc w:val="both"/>
              <w:rPr>
                <w:rFonts w:ascii="Calibri" w:hAnsi="Calibri" w:cs="Calibri"/>
                <w:color w:val="000000"/>
                <w:sz w:val="22"/>
                <w:szCs w:val="22"/>
              </w:rPr>
            </w:pPr>
            <w:r w:rsidRPr="00254A6E">
              <w:rPr>
                <w:color w:val="000000"/>
                <w:sz w:val="24"/>
                <w:szCs w:val="24"/>
              </w:rPr>
              <w:t xml:space="preserve">ПР 7. Досліджувати характеристики і параметри мікро- та наносистемної техніки, приладів фізичної та біомедичної електроніки з урахуванням цілей дослідження, вимог та специфіки вибраних технічних засобів.  </w:t>
            </w:r>
          </w:p>
          <w:p w:rsidR="007257A0" w:rsidRPr="00254A6E" w:rsidRDefault="007257A0" w:rsidP="008B49E0">
            <w:pPr>
              <w:jc w:val="both"/>
              <w:rPr>
                <w:color w:val="000000"/>
                <w:sz w:val="24"/>
                <w:szCs w:val="24"/>
              </w:rPr>
            </w:pPr>
            <w:r w:rsidRPr="00254A6E">
              <w:rPr>
                <w:color w:val="000000"/>
                <w:sz w:val="24"/>
                <w:szCs w:val="24"/>
              </w:rPr>
              <w:t xml:space="preserve">ПР 8. Будувати та ідентифікувати математичні моделі </w:t>
            </w:r>
            <w:r w:rsidRPr="00254A6E">
              <w:rPr>
                <w:color w:val="000000"/>
                <w:sz w:val="24"/>
                <w:szCs w:val="24"/>
              </w:rPr>
              <w:lastRenderedPageBreak/>
              <w:t xml:space="preserve">технологічних об’єктів, використовувати їх при розробці нової мікро- та наносистемної техніки та виборі оптимальних рішень. </w:t>
            </w:r>
          </w:p>
          <w:p w:rsidR="007257A0" w:rsidRPr="00254A6E" w:rsidRDefault="007257A0" w:rsidP="008B49E0">
            <w:pPr>
              <w:jc w:val="both"/>
              <w:rPr>
                <w:color w:val="000000"/>
                <w:sz w:val="24"/>
                <w:szCs w:val="24"/>
              </w:rPr>
            </w:pPr>
            <w:r w:rsidRPr="00254A6E">
              <w:rPr>
                <w:color w:val="000000"/>
                <w:sz w:val="24"/>
                <w:szCs w:val="24"/>
              </w:rPr>
              <w:t xml:space="preserve">ПР 9.  Проектувати пристрої мікро- та наносистемної техніки у відоповідності до вимог замовника і наявних ресурсних обмежень. </w:t>
            </w:r>
          </w:p>
          <w:p w:rsidR="007257A0" w:rsidRPr="00254A6E" w:rsidRDefault="007257A0" w:rsidP="008B49E0">
            <w:pPr>
              <w:jc w:val="both"/>
              <w:rPr>
                <w:color w:val="000000"/>
                <w:sz w:val="24"/>
                <w:szCs w:val="24"/>
              </w:rPr>
            </w:pPr>
            <w:r w:rsidRPr="00254A6E">
              <w:rPr>
                <w:color w:val="000000"/>
                <w:sz w:val="24"/>
                <w:szCs w:val="24"/>
              </w:rPr>
              <w:t>ПР 10.  Розробляти технічні засоби діагностування технічного стану мікро- та наносистемної техніки, приладів фізичної та біомедичної електроніки.</w:t>
            </w:r>
          </w:p>
          <w:p w:rsidR="007257A0" w:rsidRPr="00254A6E" w:rsidRDefault="007257A0" w:rsidP="008B49E0">
            <w:pPr>
              <w:jc w:val="both"/>
              <w:rPr>
                <w:color w:val="000000"/>
                <w:sz w:val="24"/>
                <w:szCs w:val="24"/>
              </w:rPr>
            </w:pPr>
            <w:r w:rsidRPr="00254A6E">
              <w:rPr>
                <w:color w:val="000000"/>
                <w:sz w:val="24"/>
                <w:szCs w:val="24"/>
              </w:rPr>
              <w:t xml:space="preserve">ПР 11. Організовувати та проводити планові та позапланові технічні обслуговування, налагодження технологічного устаткування у відповідності до поточних вимог виробництва. </w:t>
            </w:r>
          </w:p>
          <w:p w:rsidR="007257A0" w:rsidRPr="00254A6E" w:rsidRDefault="007257A0" w:rsidP="008B49E0">
            <w:pPr>
              <w:jc w:val="both"/>
              <w:rPr>
                <w:color w:val="000000"/>
                <w:sz w:val="24"/>
                <w:szCs w:val="24"/>
              </w:rPr>
            </w:pPr>
            <w:r w:rsidRPr="00254A6E">
              <w:rPr>
                <w:color w:val="000000"/>
                <w:sz w:val="24"/>
                <w:szCs w:val="24"/>
              </w:rPr>
              <w:t xml:space="preserve">ПР 12. Аналізувати нормативно-правові засади впровадження мікро- та наносистемної техніки; оцінювати переваги інженерних розробок, їх екологічність та безпечність. </w:t>
            </w:r>
          </w:p>
          <w:p w:rsidR="007257A0" w:rsidRPr="00254A6E" w:rsidRDefault="007257A0" w:rsidP="008B49E0">
            <w:pPr>
              <w:jc w:val="both"/>
              <w:rPr>
                <w:color w:val="000000"/>
                <w:sz w:val="24"/>
                <w:szCs w:val="24"/>
              </w:rPr>
            </w:pPr>
            <w:r w:rsidRPr="00254A6E">
              <w:rPr>
                <w:color w:val="000000"/>
                <w:sz w:val="24"/>
                <w:szCs w:val="24"/>
              </w:rPr>
              <w:t xml:space="preserve">ПР 13.  Вільно спілкуватися усно і письмово державною та іноземною мовами з професійних питань з дотриманням норм сучасної української ділової та професійної мови. </w:t>
            </w:r>
          </w:p>
          <w:p w:rsidR="007257A0" w:rsidRPr="00254A6E" w:rsidRDefault="007257A0" w:rsidP="008B49E0">
            <w:pPr>
              <w:jc w:val="both"/>
              <w:rPr>
                <w:color w:val="000000"/>
                <w:sz w:val="24"/>
                <w:szCs w:val="24"/>
              </w:rPr>
            </w:pPr>
            <w:r w:rsidRPr="00254A6E">
              <w:rPr>
                <w:color w:val="000000"/>
                <w:sz w:val="24"/>
                <w:szCs w:val="24"/>
              </w:rPr>
              <w:t xml:space="preserve">ПР 14.  Вміти засвоювати нові знання, прогресивні технології та інновації, знаходити нові нешаблонні рішення і засоби їх здійснення. </w:t>
            </w:r>
          </w:p>
          <w:p w:rsidR="007257A0" w:rsidRPr="00254A6E" w:rsidRDefault="007257A0" w:rsidP="008B49E0">
            <w:pPr>
              <w:jc w:val="both"/>
              <w:rPr>
                <w:color w:val="000000"/>
                <w:sz w:val="24"/>
                <w:szCs w:val="24"/>
              </w:rPr>
            </w:pPr>
            <w:r w:rsidRPr="00254A6E">
              <w:rPr>
                <w:color w:val="000000"/>
                <w:sz w:val="24"/>
                <w:szCs w:val="24"/>
              </w:rPr>
              <w:t xml:space="preserve">ПР 15. Застосовувати розуміння теорії стохастичних процесів, методи статистичної обробки та аналізу даних при розв’язанні професійних завдань.  </w:t>
            </w:r>
          </w:p>
          <w:p w:rsidR="000C7CB7" w:rsidRDefault="000C7CB7" w:rsidP="00D018E4">
            <w:pPr>
              <w:pStyle w:val="af1"/>
              <w:spacing w:after="0" w:line="240" w:lineRule="auto"/>
              <w:ind w:left="0" w:hanging="2"/>
              <w:jc w:val="both"/>
              <w:rPr>
                <w:rFonts w:ascii="Times New Roman" w:hAnsi="Times New Roman" w:cs="Times New Roman"/>
                <w:sz w:val="24"/>
                <w:szCs w:val="24"/>
                <w:lang w:val="uk-UA"/>
              </w:rPr>
            </w:pPr>
            <w:r w:rsidRPr="00254A6E">
              <w:rPr>
                <w:rFonts w:ascii="Times New Roman" w:hAnsi="Times New Roman" w:cs="Times New Roman"/>
                <w:sz w:val="24"/>
                <w:szCs w:val="24"/>
                <w:lang w:val="uk-UA"/>
              </w:rPr>
              <w:t>ПР</w:t>
            </w:r>
            <w:r w:rsidR="00363A01" w:rsidRPr="00254A6E">
              <w:rPr>
                <w:rFonts w:ascii="Times New Roman" w:hAnsi="Times New Roman" w:cs="Times New Roman"/>
                <w:sz w:val="24"/>
                <w:szCs w:val="24"/>
                <w:lang w:val="uk-UA"/>
              </w:rPr>
              <w:t xml:space="preserve"> 16</w:t>
            </w:r>
            <w:r w:rsidRPr="00254A6E">
              <w:rPr>
                <w:rFonts w:ascii="Times New Roman" w:hAnsi="Times New Roman" w:cs="Times New Roman"/>
                <w:sz w:val="24"/>
                <w:szCs w:val="24"/>
                <w:lang w:val="uk-UA"/>
              </w:rPr>
              <w:t>.</w:t>
            </w:r>
            <w:r w:rsidR="007E062F" w:rsidRPr="00254A6E">
              <w:rPr>
                <w:rFonts w:ascii="Times New Roman" w:hAnsi="Times New Roman" w:cs="Times New Roman"/>
                <w:sz w:val="24"/>
                <w:szCs w:val="24"/>
                <w:lang w:val="uk-UA"/>
              </w:rPr>
              <w:t xml:space="preserve"> Застосовувати результати  досліджень фізичних явищ в тонкоплівкових</w:t>
            </w:r>
            <w:r w:rsidR="00D018E4" w:rsidRPr="00254A6E">
              <w:rPr>
                <w:rFonts w:ascii="Times New Roman" w:hAnsi="Times New Roman" w:cs="Times New Roman"/>
                <w:sz w:val="24"/>
                <w:szCs w:val="24"/>
                <w:lang w:val="uk-UA"/>
              </w:rPr>
              <w:t>і</w:t>
            </w:r>
            <w:r w:rsidR="007E062F" w:rsidRPr="00254A6E">
              <w:rPr>
                <w:rFonts w:ascii="Times New Roman" w:hAnsi="Times New Roman" w:cs="Times New Roman"/>
                <w:sz w:val="24"/>
                <w:szCs w:val="24"/>
                <w:lang w:val="uk-UA"/>
              </w:rPr>
              <w:t xml:space="preserve"> мікро- та нанорозмірних напівпровідникових об'єктах для побудови елементів</w:t>
            </w:r>
            <w:r w:rsidR="00241EC7">
              <w:rPr>
                <w:rFonts w:ascii="Times New Roman" w:hAnsi="Times New Roman" w:cs="Times New Roman"/>
                <w:sz w:val="24"/>
                <w:szCs w:val="24"/>
                <w:lang w:val="uk-UA"/>
              </w:rPr>
              <w:t xml:space="preserve"> </w:t>
            </w:r>
            <w:r w:rsidR="00241EC7" w:rsidRPr="00241EC7">
              <w:rPr>
                <w:rFonts w:ascii="Times New Roman" w:hAnsi="Times New Roman" w:cs="Times New Roman"/>
                <w:color w:val="FF0000"/>
                <w:sz w:val="24"/>
                <w:szCs w:val="24"/>
                <w:lang w:val="uk-UA"/>
              </w:rPr>
              <w:t>та систем</w:t>
            </w:r>
            <w:r w:rsidR="007E062F" w:rsidRPr="00254A6E">
              <w:rPr>
                <w:rFonts w:ascii="Times New Roman" w:hAnsi="Times New Roman" w:cs="Times New Roman"/>
                <w:sz w:val="24"/>
                <w:szCs w:val="24"/>
                <w:lang w:val="uk-UA"/>
              </w:rPr>
              <w:t xml:space="preserve"> мікро- та наносистемної техніки.</w:t>
            </w:r>
          </w:p>
          <w:p w:rsidR="004B4301" w:rsidRPr="00254A6E" w:rsidRDefault="004B4301" w:rsidP="00783AF8">
            <w:pPr>
              <w:pStyle w:val="af1"/>
              <w:spacing w:line="240" w:lineRule="auto"/>
              <w:ind w:left="0" w:hanging="2"/>
              <w:jc w:val="both"/>
              <w:rPr>
                <w:color w:val="000000"/>
                <w:lang w:val="uk-UA"/>
              </w:rPr>
            </w:pPr>
            <w:r w:rsidRPr="00783AF8">
              <w:rPr>
                <w:rFonts w:ascii="Times New Roman" w:hAnsi="Times New Roman" w:cs="Times New Roman"/>
                <w:sz w:val="24"/>
                <w:szCs w:val="24"/>
                <w:highlight w:val="green"/>
                <w:lang w:val="uk-UA"/>
              </w:rPr>
              <w:t>ПР 17. Знати основи запобігання корупції, суспільної та академічної доброчесності на рівні, необхідному для формування нетерпимості до корупції та проявів недоброчесної поведінки та вміти застосовувати їх у професійній діяльності.</w:t>
            </w:r>
          </w:p>
        </w:tc>
      </w:tr>
      <w:tr w:rsidR="007257A0" w:rsidRPr="00254A6E">
        <w:tc>
          <w:tcPr>
            <w:tcW w:w="9909" w:type="dxa"/>
            <w:gridSpan w:val="2"/>
            <w:tcBorders>
              <w:top w:val="single" w:sz="4" w:space="0" w:color="000000"/>
              <w:left w:val="single" w:sz="4" w:space="0" w:color="000000"/>
              <w:bottom w:val="single" w:sz="4" w:space="0" w:color="000000"/>
              <w:right w:val="single" w:sz="4" w:space="0" w:color="000000"/>
            </w:tcBorders>
            <w:shd w:val="clear" w:color="auto" w:fill="E0E0E0"/>
          </w:tcPr>
          <w:p w:rsidR="007257A0" w:rsidRPr="00254A6E" w:rsidRDefault="007257A0" w:rsidP="008B49E0">
            <w:pPr>
              <w:jc w:val="center"/>
              <w:rPr>
                <w:color w:val="000000"/>
                <w:sz w:val="24"/>
                <w:szCs w:val="24"/>
              </w:rPr>
            </w:pPr>
            <w:r w:rsidRPr="00254A6E">
              <w:rPr>
                <w:b/>
                <w:bCs/>
                <w:color w:val="000000"/>
                <w:sz w:val="24"/>
                <w:szCs w:val="24"/>
              </w:rPr>
              <w:lastRenderedPageBreak/>
              <w:t xml:space="preserve">8 – Ресурсне забезпечення реалізації програми </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Кадрове забезпечення</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 xml:space="preserve">Науково-педагогічні працівники, що задіяні до викладання дисциплін за освітньо- професійною програмою «Мікро- та наносистемна техніка» мають наукові ступені та вчені звання, з досвідом дослідницької роботи за фахом і </w:t>
            </w:r>
            <w:r w:rsidRPr="00254A6E">
              <w:rPr>
                <w:sz w:val="24"/>
                <w:szCs w:val="24"/>
              </w:rPr>
              <w:t>повністю відповідає вимогам.</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Матеріально-технічне забезпечення</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Забезпеченість навчальними і лабораторними приміщеннями, спеціалізованими комп’ютерними класами та комп’ютерними робочими місцями, безлімітним доступом до мережі Інтернет, мультимедійним обладнанням відповідає потребі. Кафедра має й використовує у навчанні за спеціальністю лазерні технологічні комплекси, растрові електронні мікроскопи РЕМ-100У та РЕМН-2, комплекс для магніто-оптичних досліджень, вакуумні установки для епітаксії плівок та шарів, лазерні еліпсометри, автоматизовані комплекси для вимірювань електрофізичних характеристик, установки вирощування кристалів.</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Інформаційне та навчально-методичне забезпечення</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7E062F">
            <w:pPr>
              <w:rPr>
                <w:color w:val="000000"/>
                <w:sz w:val="24"/>
                <w:szCs w:val="24"/>
              </w:rPr>
            </w:pPr>
            <w:r w:rsidRPr="00254A6E">
              <w:rPr>
                <w:color w:val="000000"/>
                <w:sz w:val="24"/>
                <w:szCs w:val="24"/>
              </w:rPr>
              <w:t xml:space="preserve">Навчальні матеріали на  паперових та цифрових носіях, цифрові бази дистанційного  навчання з предметів по спеціальності, веб-сторінка кафедри на сайті університету, яка містить інформацію про освітні програми, навчальну, наукову і виховну діяльність. Використання платформи електронного навчання ЧНУ, </w:t>
            </w:r>
            <w:r w:rsidRPr="00254A6E">
              <w:rPr>
                <w:color w:val="000000"/>
                <w:sz w:val="24"/>
                <w:szCs w:val="24"/>
              </w:rPr>
              <w:lastRenderedPageBreak/>
              <w:t>методичних розробок науково- педагогічних працівників, а саме: підручників, навчальних посібників з грифом Вченої ради Чернівецького національного університету, конспектів лекцій, вказівок до лабораторних робіт</w:t>
            </w:r>
          </w:p>
        </w:tc>
      </w:tr>
      <w:tr w:rsidR="007257A0" w:rsidRPr="00254A6E">
        <w:tc>
          <w:tcPr>
            <w:tcW w:w="9909" w:type="dxa"/>
            <w:gridSpan w:val="2"/>
            <w:tcBorders>
              <w:top w:val="single" w:sz="4" w:space="0" w:color="000000"/>
              <w:left w:val="single" w:sz="4" w:space="0" w:color="000000"/>
              <w:bottom w:val="single" w:sz="4" w:space="0" w:color="000000"/>
              <w:right w:val="single" w:sz="4" w:space="0" w:color="000000"/>
            </w:tcBorders>
            <w:shd w:val="clear" w:color="auto" w:fill="E0E0E0"/>
          </w:tcPr>
          <w:p w:rsidR="007257A0" w:rsidRPr="00254A6E" w:rsidRDefault="007257A0" w:rsidP="008B49E0">
            <w:pPr>
              <w:jc w:val="center"/>
              <w:rPr>
                <w:color w:val="000000"/>
                <w:sz w:val="24"/>
                <w:szCs w:val="24"/>
              </w:rPr>
            </w:pPr>
            <w:r w:rsidRPr="00254A6E">
              <w:rPr>
                <w:b/>
                <w:bCs/>
                <w:color w:val="000000"/>
                <w:sz w:val="24"/>
                <w:szCs w:val="24"/>
              </w:rPr>
              <w:lastRenderedPageBreak/>
              <w:t>9 – Академічна мобільність</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Національна кредитна мобільність</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В рамках національних програм та двосторонніх договорів направлення до ЗВО України на практику, стажування та навчання зі спеціальності мікро- та наносистемна техніка студентів та аспірантів кафедри</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Міжнародна кредитна мобільність</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В рамках Міжнародної програми ЄС ERASMUS+ направлення на стажування та навчання до навчальних закладів країн-партнерів зі спеціальності мікро- та наносистемна техніка студентів та аспірантів кафедри</w:t>
            </w:r>
          </w:p>
        </w:tc>
      </w:tr>
      <w:tr w:rsidR="007257A0" w:rsidRPr="00254A6E">
        <w:tc>
          <w:tcPr>
            <w:tcW w:w="2808"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Навчання іноземних здобувачів вищої освіти</w:t>
            </w:r>
          </w:p>
        </w:tc>
        <w:tc>
          <w:tcPr>
            <w:tcW w:w="7101"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Передбачається навчання іноземних здобувачів вищої освіти згідно даної освітньої програми. Забезпечується володіння викладачами англійською мовою на рівні В2, створення комплексів навчальних дисциплін та програм англійською мовою.</w:t>
            </w:r>
          </w:p>
        </w:tc>
      </w:tr>
    </w:tbl>
    <w:p w:rsidR="007257A0" w:rsidRPr="00254A6E" w:rsidRDefault="007257A0">
      <w:pPr>
        <w:rPr>
          <w:color w:val="000000"/>
          <w:sz w:val="24"/>
          <w:szCs w:val="24"/>
        </w:rPr>
      </w:pPr>
    </w:p>
    <w:p w:rsidR="007257A0" w:rsidRPr="00254A6E" w:rsidRDefault="007257A0">
      <w:pPr>
        <w:jc w:val="center"/>
        <w:rPr>
          <w:color w:val="000000"/>
        </w:rPr>
      </w:pPr>
      <w:r w:rsidRPr="00254A6E">
        <w:rPr>
          <w:b/>
          <w:bCs/>
          <w:color w:val="000000"/>
          <w:sz w:val="28"/>
          <w:szCs w:val="28"/>
        </w:rPr>
        <w:t>2. Перелік компонент освітньо-професійної/наукової програми та їх логічна послідовність</w:t>
      </w:r>
    </w:p>
    <w:p w:rsidR="007257A0" w:rsidRPr="00254A6E" w:rsidRDefault="007257A0">
      <w:pPr>
        <w:rPr>
          <w:color w:val="000000"/>
        </w:rPr>
      </w:pPr>
    </w:p>
    <w:p w:rsidR="007257A0" w:rsidRPr="00254A6E" w:rsidRDefault="007257A0">
      <w:pPr>
        <w:jc w:val="center"/>
        <w:rPr>
          <w:color w:val="000000"/>
          <w:sz w:val="24"/>
          <w:szCs w:val="24"/>
        </w:rPr>
      </w:pPr>
      <w:r w:rsidRPr="00254A6E">
        <w:rPr>
          <w:b/>
          <w:bCs/>
          <w:color w:val="000000"/>
          <w:sz w:val="28"/>
          <w:szCs w:val="28"/>
        </w:rPr>
        <w:t xml:space="preserve">2.1 Перелік компонент ОП </w:t>
      </w:r>
    </w:p>
    <w:tbl>
      <w:tblPr>
        <w:tblW w:w="9733" w:type="dxa"/>
        <w:tblInd w:w="108" w:type="dxa"/>
        <w:tblLayout w:type="fixed"/>
        <w:tblCellMar>
          <w:top w:w="55" w:type="dxa"/>
          <w:bottom w:w="55" w:type="dxa"/>
        </w:tblCellMar>
        <w:tblLook w:val="0000"/>
      </w:tblPr>
      <w:tblGrid>
        <w:gridCol w:w="1134"/>
        <w:gridCol w:w="4820"/>
        <w:gridCol w:w="1276"/>
        <w:gridCol w:w="1350"/>
        <w:gridCol w:w="1153"/>
      </w:tblGrid>
      <w:tr w:rsidR="00E13166" w:rsidRPr="00254A6E" w:rsidTr="00E13166">
        <w:trPr>
          <w:tblHeader/>
        </w:trPr>
        <w:tc>
          <w:tcPr>
            <w:tcW w:w="1134" w:type="dxa"/>
            <w:vMerge w:val="restart"/>
            <w:tcBorders>
              <w:top w:val="single" w:sz="4" w:space="0" w:color="000000"/>
              <w:left w:val="single" w:sz="4" w:space="0" w:color="000000"/>
              <w:right w:val="single" w:sz="4" w:space="0" w:color="auto"/>
            </w:tcBorders>
            <w:shd w:val="clear" w:color="auto" w:fill="auto"/>
            <w:vAlign w:val="center"/>
          </w:tcPr>
          <w:p w:rsidR="00E13166" w:rsidRPr="00254A6E" w:rsidRDefault="00E13166" w:rsidP="00E13166">
            <w:pPr>
              <w:jc w:val="center"/>
              <w:rPr>
                <w:sz w:val="24"/>
                <w:szCs w:val="24"/>
              </w:rPr>
            </w:pPr>
            <w:r w:rsidRPr="00254A6E">
              <w:rPr>
                <w:sz w:val="24"/>
                <w:szCs w:val="24"/>
              </w:rPr>
              <w:t>Код н/д</w:t>
            </w:r>
          </w:p>
        </w:tc>
        <w:tc>
          <w:tcPr>
            <w:tcW w:w="4820" w:type="dxa"/>
            <w:vMerge w:val="restart"/>
            <w:tcBorders>
              <w:top w:val="single" w:sz="4" w:space="0" w:color="000000"/>
              <w:left w:val="single" w:sz="4" w:space="0" w:color="auto"/>
              <w:right w:val="single" w:sz="4" w:space="0" w:color="auto"/>
            </w:tcBorders>
            <w:shd w:val="clear" w:color="auto" w:fill="auto"/>
            <w:vAlign w:val="center"/>
          </w:tcPr>
          <w:p w:rsidR="00E13166" w:rsidRPr="00254A6E" w:rsidRDefault="00E13166" w:rsidP="00E13166">
            <w:pPr>
              <w:jc w:val="center"/>
              <w:rPr>
                <w:sz w:val="24"/>
                <w:szCs w:val="24"/>
              </w:rPr>
            </w:pPr>
            <w:r w:rsidRPr="00254A6E">
              <w:rPr>
                <w:sz w:val="24"/>
                <w:szCs w:val="24"/>
              </w:rPr>
              <w:t xml:space="preserve">Освітні компоненти освітньої програми </w:t>
            </w:r>
            <w:r w:rsidRPr="00254A6E">
              <w:rPr>
                <w:sz w:val="24"/>
                <w:szCs w:val="24"/>
              </w:rPr>
              <w:br/>
              <w:t>(навчальні дисципліни, курсові проекти (роботи), практики, кваліфікаційна робота)</w:t>
            </w:r>
          </w:p>
        </w:tc>
        <w:tc>
          <w:tcPr>
            <w:tcW w:w="2626" w:type="dxa"/>
            <w:gridSpan w:val="2"/>
            <w:tcBorders>
              <w:top w:val="single" w:sz="4" w:space="0" w:color="000000"/>
              <w:left w:val="single" w:sz="4" w:space="0" w:color="auto"/>
              <w:bottom w:val="single" w:sz="4" w:space="0" w:color="000000"/>
            </w:tcBorders>
            <w:shd w:val="clear" w:color="auto" w:fill="auto"/>
            <w:vAlign w:val="center"/>
          </w:tcPr>
          <w:p w:rsidR="00E13166" w:rsidRPr="00254A6E" w:rsidRDefault="00E13166" w:rsidP="00E13166">
            <w:pPr>
              <w:jc w:val="center"/>
              <w:rPr>
                <w:sz w:val="24"/>
                <w:szCs w:val="24"/>
              </w:rPr>
            </w:pPr>
            <w:r w:rsidRPr="00254A6E">
              <w:rPr>
                <w:sz w:val="24"/>
                <w:szCs w:val="24"/>
              </w:rPr>
              <w:t>Кількість кредитів</w:t>
            </w:r>
          </w:p>
        </w:tc>
        <w:tc>
          <w:tcPr>
            <w:tcW w:w="1153" w:type="dxa"/>
            <w:vMerge w:val="restart"/>
            <w:tcBorders>
              <w:top w:val="single" w:sz="4" w:space="0" w:color="000000"/>
              <w:left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sz w:val="24"/>
                <w:szCs w:val="24"/>
              </w:rPr>
              <w:t>Форма</w:t>
            </w:r>
          </w:p>
          <w:p w:rsidR="00E13166" w:rsidRPr="00254A6E" w:rsidRDefault="00E13166" w:rsidP="00E13166">
            <w:pPr>
              <w:jc w:val="center"/>
              <w:rPr>
                <w:sz w:val="24"/>
                <w:szCs w:val="24"/>
              </w:rPr>
            </w:pPr>
            <w:r w:rsidRPr="00254A6E">
              <w:rPr>
                <w:sz w:val="24"/>
                <w:szCs w:val="24"/>
              </w:rPr>
              <w:t>підсумк. контр.</w:t>
            </w:r>
          </w:p>
        </w:tc>
      </w:tr>
      <w:tr w:rsidR="00E13166" w:rsidRPr="00254A6E" w:rsidTr="00E13166">
        <w:trPr>
          <w:trHeight w:val="1220"/>
          <w:tblHeader/>
        </w:trPr>
        <w:tc>
          <w:tcPr>
            <w:tcW w:w="1134" w:type="dxa"/>
            <w:vMerge/>
            <w:tcBorders>
              <w:left w:val="single" w:sz="4" w:space="0" w:color="000000"/>
              <w:right w:val="single" w:sz="4" w:space="0" w:color="auto"/>
            </w:tcBorders>
            <w:shd w:val="clear" w:color="auto" w:fill="auto"/>
            <w:vAlign w:val="center"/>
          </w:tcPr>
          <w:p w:rsidR="00E13166" w:rsidRPr="00254A6E" w:rsidRDefault="00E13166" w:rsidP="00E13166">
            <w:pPr>
              <w:widowControl w:val="0"/>
              <w:snapToGrid w:val="0"/>
              <w:rPr>
                <w:sz w:val="24"/>
                <w:szCs w:val="24"/>
              </w:rPr>
            </w:pPr>
          </w:p>
        </w:tc>
        <w:tc>
          <w:tcPr>
            <w:tcW w:w="4820" w:type="dxa"/>
            <w:vMerge/>
            <w:tcBorders>
              <w:left w:val="single" w:sz="4" w:space="0" w:color="auto"/>
              <w:right w:val="single" w:sz="4" w:space="0" w:color="auto"/>
            </w:tcBorders>
            <w:shd w:val="clear" w:color="auto" w:fill="auto"/>
            <w:vAlign w:val="center"/>
          </w:tcPr>
          <w:p w:rsidR="00E13166" w:rsidRPr="00254A6E" w:rsidRDefault="00E13166" w:rsidP="00E13166">
            <w:pPr>
              <w:widowControl w:val="0"/>
              <w:snapToGrid w:val="0"/>
              <w:rPr>
                <w:sz w:val="24"/>
                <w:szCs w:val="24"/>
              </w:rPr>
            </w:pPr>
          </w:p>
        </w:tc>
        <w:tc>
          <w:tcPr>
            <w:tcW w:w="1276" w:type="dxa"/>
            <w:tcBorders>
              <w:left w:val="single" w:sz="4" w:space="0" w:color="auto"/>
              <w:right w:val="single" w:sz="4" w:space="0" w:color="auto"/>
            </w:tcBorders>
            <w:shd w:val="clear" w:color="auto" w:fill="auto"/>
            <w:vAlign w:val="center"/>
          </w:tcPr>
          <w:p w:rsidR="00E13166" w:rsidRPr="00254A6E" w:rsidRDefault="00E13166" w:rsidP="00E13166">
            <w:pPr>
              <w:jc w:val="center"/>
              <w:rPr>
                <w:sz w:val="24"/>
                <w:szCs w:val="24"/>
              </w:rPr>
            </w:pPr>
            <w:r w:rsidRPr="00254A6E">
              <w:rPr>
                <w:sz w:val="24"/>
                <w:szCs w:val="24"/>
              </w:rPr>
              <w:t>Повна форма</w:t>
            </w:r>
          </w:p>
        </w:tc>
        <w:tc>
          <w:tcPr>
            <w:tcW w:w="1350" w:type="dxa"/>
            <w:tcBorders>
              <w:left w:val="single" w:sz="4" w:space="0" w:color="auto"/>
              <w:right w:val="single" w:sz="4" w:space="0" w:color="000000"/>
            </w:tcBorders>
            <w:shd w:val="clear" w:color="auto" w:fill="auto"/>
            <w:vAlign w:val="center"/>
          </w:tcPr>
          <w:p w:rsidR="00E13166" w:rsidRDefault="00E13166" w:rsidP="00E13166">
            <w:pPr>
              <w:jc w:val="center"/>
              <w:rPr>
                <w:sz w:val="24"/>
                <w:szCs w:val="24"/>
              </w:rPr>
            </w:pPr>
          </w:p>
          <w:p w:rsidR="00D81F61" w:rsidRPr="00254A6E" w:rsidRDefault="00D81F61" w:rsidP="00E13166">
            <w:pPr>
              <w:jc w:val="center"/>
              <w:rPr>
                <w:sz w:val="24"/>
                <w:szCs w:val="24"/>
              </w:rPr>
            </w:pPr>
            <w:r>
              <w:rPr>
                <w:sz w:val="24"/>
                <w:szCs w:val="24"/>
              </w:rPr>
              <w:t>Скорочена форма 3-х річна</w:t>
            </w:r>
          </w:p>
        </w:tc>
        <w:tc>
          <w:tcPr>
            <w:tcW w:w="1153" w:type="dxa"/>
            <w:vMerge/>
            <w:tcBorders>
              <w:left w:val="single" w:sz="4" w:space="0" w:color="000000"/>
              <w:right w:val="single" w:sz="4" w:space="0" w:color="000000"/>
            </w:tcBorders>
            <w:shd w:val="clear" w:color="auto" w:fill="auto"/>
            <w:vAlign w:val="center"/>
          </w:tcPr>
          <w:p w:rsidR="00E13166" w:rsidRPr="00254A6E" w:rsidRDefault="00E13166" w:rsidP="00E13166">
            <w:pPr>
              <w:widowControl w:val="0"/>
              <w:snapToGrid w:val="0"/>
              <w:rPr>
                <w:sz w:val="24"/>
                <w:szCs w:val="24"/>
              </w:rPr>
            </w:pP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jc w:val="center"/>
              <w:rPr>
                <w:sz w:val="24"/>
                <w:szCs w:val="24"/>
              </w:rPr>
            </w:pPr>
            <w:r w:rsidRPr="00254A6E">
              <w:rPr>
                <w:kern w:val="2"/>
                <w:sz w:val="24"/>
                <w:szCs w:val="24"/>
              </w:rPr>
              <w:t>1</w:t>
            </w:r>
          </w:p>
        </w:tc>
        <w:tc>
          <w:tcPr>
            <w:tcW w:w="4820" w:type="dxa"/>
            <w:tcBorders>
              <w:left w:val="single" w:sz="4" w:space="0" w:color="000000"/>
              <w:bottom w:val="single" w:sz="4" w:space="0" w:color="000000"/>
            </w:tcBorders>
            <w:shd w:val="clear" w:color="auto" w:fill="auto"/>
          </w:tcPr>
          <w:p w:rsidR="00E13166" w:rsidRPr="00254A6E" w:rsidRDefault="00E13166" w:rsidP="00E13166">
            <w:pPr>
              <w:jc w:val="center"/>
              <w:rPr>
                <w:sz w:val="24"/>
                <w:szCs w:val="24"/>
              </w:rPr>
            </w:pPr>
            <w:r w:rsidRPr="00254A6E">
              <w:rPr>
                <w:kern w:val="2"/>
                <w:sz w:val="24"/>
                <w:szCs w:val="24"/>
              </w:rPr>
              <w:t>2</w:t>
            </w:r>
          </w:p>
        </w:tc>
        <w:tc>
          <w:tcPr>
            <w:tcW w:w="1276" w:type="dxa"/>
            <w:tcBorders>
              <w:left w:val="single" w:sz="4" w:space="0" w:color="000000"/>
              <w:bottom w:val="single" w:sz="4" w:space="0" w:color="000000"/>
              <w:right w:val="single" w:sz="4" w:space="0" w:color="auto"/>
            </w:tcBorders>
            <w:shd w:val="clear" w:color="auto" w:fill="auto"/>
          </w:tcPr>
          <w:p w:rsidR="00E13166" w:rsidRPr="00254A6E" w:rsidRDefault="00E13166" w:rsidP="00E13166">
            <w:pPr>
              <w:jc w:val="center"/>
              <w:rPr>
                <w:sz w:val="24"/>
                <w:szCs w:val="24"/>
              </w:rPr>
            </w:pPr>
            <w:r w:rsidRPr="00254A6E">
              <w:rPr>
                <w:kern w:val="2"/>
                <w:sz w:val="24"/>
                <w:szCs w:val="24"/>
              </w:rPr>
              <w:t>3</w:t>
            </w:r>
          </w:p>
        </w:tc>
        <w:tc>
          <w:tcPr>
            <w:tcW w:w="1350" w:type="dxa"/>
            <w:tcBorders>
              <w:left w:val="single" w:sz="4" w:space="0" w:color="auto"/>
              <w:bottom w:val="single" w:sz="4" w:space="0" w:color="000000"/>
            </w:tcBorders>
            <w:shd w:val="clear" w:color="auto" w:fill="auto"/>
          </w:tcPr>
          <w:p w:rsidR="00E13166" w:rsidRPr="00254A6E" w:rsidRDefault="00E13166" w:rsidP="00E13166">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E13166" w:rsidRPr="00254A6E" w:rsidRDefault="00E13166" w:rsidP="00E13166">
            <w:pPr>
              <w:jc w:val="center"/>
              <w:rPr>
                <w:sz w:val="24"/>
                <w:szCs w:val="24"/>
              </w:rPr>
            </w:pPr>
            <w:r w:rsidRPr="00254A6E">
              <w:rPr>
                <w:kern w:val="2"/>
                <w:sz w:val="24"/>
                <w:szCs w:val="24"/>
              </w:rPr>
              <w:t>4</w:t>
            </w:r>
          </w:p>
        </w:tc>
      </w:tr>
      <w:tr w:rsidR="00E13166" w:rsidRPr="00254A6E" w:rsidTr="00E13166">
        <w:tc>
          <w:tcPr>
            <w:tcW w:w="9733" w:type="dxa"/>
            <w:gridSpan w:val="5"/>
            <w:tcBorders>
              <w:left w:val="single" w:sz="4" w:space="0" w:color="auto"/>
              <w:bottom w:val="single" w:sz="4" w:space="0" w:color="000000"/>
              <w:right w:val="single" w:sz="4" w:space="0" w:color="000000"/>
            </w:tcBorders>
            <w:shd w:val="clear" w:color="auto" w:fill="auto"/>
          </w:tcPr>
          <w:p w:rsidR="00E13166" w:rsidRPr="00254A6E" w:rsidRDefault="00E13166" w:rsidP="00E13166">
            <w:pPr>
              <w:spacing w:before="120" w:after="120"/>
              <w:jc w:val="center"/>
              <w:rPr>
                <w:sz w:val="24"/>
                <w:szCs w:val="24"/>
              </w:rPr>
            </w:pPr>
            <w:r w:rsidRPr="00254A6E">
              <w:rPr>
                <w:b/>
                <w:kern w:val="2"/>
                <w:sz w:val="24"/>
                <w:szCs w:val="24"/>
              </w:rPr>
              <w:t>ОБОВ’ЯЗКОВІ КОМПОНЕНТИ ОП</w:t>
            </w:r>
          </w:p>
        </w:tc>
      </w:tr>
      <w:tr w:rsidR="00E13166" w:rsidRPr="00254A6E" w:rsidTr="00E13166">
        <w:tc>
          <w:tcPr>
            <w:tcW w:w="9733" w:type="dxa"/>
            <w:gridSpan w:val="5"/>
            <w:tcBorders>
              <w:left w:val="single" w:sz="4" w:space="0" w:color="auto"/>
              <w:bottom w:val="single" w:sz="4" w:space="0" w:color="000000"/>
              <w:right w:val="single" w:sz="4" w:space="0" w:color="000000"/>
            </w:tcBorders>
            <w:shd w:val="clear" w:color="auto" w:fill="auto"/>
          </w:tcPr>
          <w:p w:rsidR="00E13166" w:rsidRPr="00254A6E" w:rsidRDefault="00E13166" w:rsidP="00E13166">
            <w:pPr>
              <w:jc w:val="center"/>
              <w:rPr>
                <w:b/>
                <w:i/>
                <w:kern w:val="2"/>
                <w:sz w:val="24"/>
                <w:szCs w:val="24"/>
              </w:rPr>
            </w:pPr>
            <w:r w:rsidRPr="00254A6E">
              <w:rPr>
                <w:b/>
                <w:i/>
                <w:kern w:val="2"/>
                <w:sz w:val="24"/>
                <w:szCs w:val="24"/>
              </w:rPr>
              <w:t>Цикл загальної підготовки</w:t>
            </w:r>
          </w:p>
        </w:tc>
      </w:tr>
      <w:tr w:rsidR="00E13166" w:rsidRPr="00254A6E" w:rsidTr="00E13166">
        <w:tc>
          <w:tcPr>
            <w:tcW w:w="1134" w:type="dxa"/>
            <w:tcBorders>
              <w:left w:val="single" w:sz="4" w:space="0" w:color="auto"/>
              <w:bottom w:val="single" w:sz="4" w:space="0" w:color="000000"/>
              <w:right w:val="single" w:sz="4" w:space="0" w:color="auto"/>
            </w:tcBorders>
            <w:shd w:val="clear" w:color="auto" w:fill="auto"/>
          </w:tcPr>
          <w:p w:rsidR="00E13166" w:rsidRPr="00254A6E" w:rsidRDefault="00E13166" w:rsidP="00E13166">
            <w:pPr>
              <w:ind w:left="57"/>
              <w:rPr>
                <w:sz w:val="24"/>
                <w:szCs w:val="24"/>
              </w:rPr>
            </w:pPr>
            <w:r w:rsidRPr="00254A6E">
              <w:rPr>
                <w:sz w:val="24"/>
                <w:szCs w:val="24"/>
                <w:lang w:eastAsia="uk-UA"/>
              </w:rPr>
              <w:t xml:space="preserve">ОК 1. </w:t>
            </w:r>
          </w:p>
        </w:tc>
        <w:tc>
          <w:tcPr>
            <w:tcW w:w="4820" w:type="dxa"/>
            <w:tcBorders>
              <w:left w:val="single" w:sz="4" w:space="0" w:color="auto"/>
              <w:bottom w:val="single" w:sz="4" w:space="0" w:color="000000"/>
            </w:tcBorders>
            <w:shd w:val="clear" w:color="auto" w:fill="auto"/>
          </w:tcPr>
          <w:p w:rsidR="00E13166" w:rsidRPr="00254A6E" w:rsidRDefault="00E13166" w:rsidP="00E13166">
            <w:pPr>
              <w:rPr>
                <w:sz w:val="24"/>
                <w:szCs w:val="24"/>
              </w:rPr>
            </w:pPr>
            <w:r w:rsidRPr="00254A6E">
              <w:rPr>
                <w:kern w:val="2"/>
                <w:sz w:val="24"/>
                <w:szCs w:val="24"/>
              </w:rPr>
              <w:t>Українська мова (за проф. спрямуванням)</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3,0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екзамен</w:t>
            </w: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Pr>
                <w:bCs/>
                <w:sz w:val="24"/>
                <w:szCs w:val="24"/>
              </w:rPr>
            </w:pPr>
            <w:r w:rsidRPr="00254A6E">
              <w:rPr>
                <w:bCs/>
                <w:sz w:val="24"/>
                <w:szCs w:val="24"/>
                <w:lang w:eastAsia="uk-UA"/>
              </w:rPr>
              <w:t xml:space="preserve">ОК 2. </w:t>
            </w:r>
          </w:p>
        </w:tc>
        <w:tc>
          <w:tcPr>
            <w:tcW w:w="4820" w:type="dxa"/>
            <w:tcBorders>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kern w:val="2"/>
                <w:sz w:val="24"/>
                <w:szCs w:val="24"/>
              </w:rPr>
              <w:t>Актуальні питання історії та культури України</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3,0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екзамен</w:t>
            </w: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Pr>
                <w:kern w:val="2"/>
                <w:sz w:val="24"/>
                <w:szCs w:val="24"/>
                <w:lang w:eastAsia="uk-UA"/>
              </w:rPr>
            </w:pPr>
            <w:r w:rsidRPr="00254A6E">
              <w:rPr>
                <w:sz w:val="24"/>
                <w:szCs w:val="24"/>
                <w:lang w:eastAsia="uk-UA"/>
              </w:rPr>
              <w:t>ОК 3.</w:t>
            </w:r>
          </w:p>
        </w:tc>
        <w:tc>
          <w:tcPr>
            <w:tcW w:w="4820" w:type="dxa"/>
            <w:tcBorders>
              <w:left w:val="single" w:sz="4" w:space="0" w:color="000000"/>
              <w:bottom w:val="single" w:sz="4" w:space="0" w:color="000000"/>
              <w:right w:val="single" w:sz="4" w:space="0" w:color="auto"/>
            </w:tcBorders>
            <w:shd w:val="clear" w:color="auto" w:fill="auto"/>
          </w:tcPr>
          <w:p w:rsidR="00E13166" w:rsidRPr="00254A6E" w:rsidRDefault="00E13166" w:rsidP="00E13166">
            <w:pPr>
              <w:rPr>
                <w:sz w:val="24"/>
                <w:szCs w:val="24"/>
              </w:rPr>
            </w:pPr>
            <w:r w:rsidRPr="00254A6E">
              <w:rPr>
                <w:kern w:val="2"/>
                <w:sz w:val="24"/>
                <w:szCs w:val="24"/>
              </w:rPr>
              <w:t>Іноземна мова (за проф. спрямуванням)</w:t>
            </w:r>
          </w:p>
        </w:tc>
        <w:tc>
          <w:tcPr>
            <w:tcW w:w="1276" w:type="dxa"/>
            <w:tcBorders>
              <w:left w:val="single" w:sz="4" w:space="0" w:color="auto"/>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6,0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9E45A8" w:rsidP="00E13166">
            <w:pPr>
              <w:jc w:val="center"/>
              <w:rPr>
                <w:sz w:val="24"/>
                <w:szCs w:val="24"/>
              </w:rPr>
            </w:pPr>
            <w:r w:rsidRPr="00254A6E">
              <w:rPr>
                <w:kern w:val="2"/>
                <w:sz w:val="24"/>
                <w:szCs w:val="24"/>
              </w:rPr>
              <w:t xml:space="preserve">екзамен / </w:t>
            </w:r>
            <w:r w:rsidR="00E13166" w:rsidRPr="00254A6E">
              <w:rPr>
                <w:kern w:val="2"/>
                <w:sz w:val="24"/>
                <w:szCs w:val="24"/>
              </w:rPr>
              <w:t xml:space="preserve">залік </w:t>
            </w: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Pr>
                <w:bCs/>
                <w:sz w:val="24"/>
                <w:szCs w:val="24"/>
              </w:rPr>
            </w:pPr>
            <w:r w:rsidRPr="00254A6E">
              <w:rPr>
                <w:bCs/>
                <w:sz w:val="24"/>
                <w:szCs w:val="24"/>
                <w:lang w:eastAsia="uk-UA"/>
              </w:rPr>
              <w:t>ОК 4.</w:t>
            </w:r>
          </w:p>
        </w:tc>
        <w:tc>
          <w:tcPr>
            <w:tcW w:w="4820" w:type="dxa"/>
            <w:tcBorders>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kern w:val="2"/>
                <w:sz w:val="24"/>
                <w:szCs w:val="24"/>
              </w:rPr>
              <w:t>Філософія</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екзамен</w:t>
            </w:r>
          </w:p>
        </w:tc>
      </w:tr>
      <w:tr w:rsidR="00E13166" w:rsidRPr="00254A6E" w:rsidTr="00E13166">
        <w:tc>
          <w:tcPr>
            <w:tcW w:w="9733" w:type="dxa"/>
            <w:gridSpan w:val="5"/>
            <w:tcBorders>
              <w:left w:val="single" w:sz="4" w:space="0" w:color="auto"/>
              <w:bottom w:val="single" w:sz="4" w:space="0" w:color="000000"/>
              <w:right w:val="single" w:sz="4" w:space="0" w:color="000000"/>
            </w:tcBorders>
            <w:shd w:val="clear" w:color="auto" w:fill="auto"/>
          </w:tcPr>
          <w:p w:rsidR="00E13166" w:rsidRPr="00254A6E" w:rsidRDefault="00E13166" w:rsidP="00E13166">
            <w:pPr>
              <w:jc w:val="center"/>
              <w:rPr>
                <w:i/>
                <w:sz w:val="24"/>
                <w:szCs w:val="24"/>
              </w:rPr>
            </w:pPr>
            <w:r w:rsidRPr="00254A6E">
              <w:rPr>
                <w:b/>
                <w:i/>
                <w:kern w:val="2"/>
                <w:sz w:val="24"/>
                <w:szCs w:val="24"/>
              </w:rPr>
              <w:t>Цикл професійної підготовки</w:t>
            </w: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Pr>
                <w:b/>
                <w:sz w:val="24"/>
                <w:szCs w:val="24"/>
              </w:rPr>
            </w:pPr>
            <w:r w:rsidRPr="00254A6E">
              <w:rPr>
                <w:b/>
                <w:sz w:val="24"/>
                <w:szCs w:val="24"/>
                <w:lang w:eastAsia="uk-UA"/>
              </w:rPr>
              <w:t xml:space="preserve">ОК 5. </w:t>
            </w:r>
          </w:p>
        </w:tc>
        <w:tc>
          <w:tcPr>
            <w:tcW w:w="4820" w:type="dxa"/>
            <w:tcBorders>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kern w:val="2"/>
                <w:sz w:val="24"/>
                <w:szCs w:val="24"/>
              </w:rPr>
              <w:t>Вища математика:</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ight="-108"/>
              <w:rPr>
                <w:b/>
                <w:sz w:val="24"/>
                <w:szCs w:val="24"/>
              </w:rPr>
            </w:pPr>
            <w:r w:rsidRPr="00254A6E">
              <w:rPr>
                <w:b/>
                <w:sz w:val="24"/>
                <w:szCs w:val="24"/>
                <w:lang w:eastAsia="uk-UA"/>
              </w:rPr>
              <w:t>ОК 5.1.</w:t>
            </w:r>
          </w:p>
        </w:tc>
        <w:tc>
          <w:tcPr>
            <w:tcW w:w="4820" w:type="dxa"/>
            <w:tcBorders>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kern w:val="2"/>
                <w:sz w:val="24"/>
                <w:szCs w:val="24"/>
              </w:rPr>
              <w:t>Аналітична геометрія, вища алгебра, математичний аналіз, дифрівняння</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16,0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екзамен / екзамен</w:t>
            </w: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ight="-108"/>
              <w:rPr>
                <w:b/>
                <w:sz w:val="24"/>
                <w:szCs w:val="24"/>
              </w:rPr>
            </w:pPr>
            <w:r w:rsidRPr="00254A6E">
              <w:rPr>
                <w:b/>
                <w:sz w:val="24"/>
                <w:szCs w:val="24"/>
                <w:lang w:eastAsia="uk-UA"/>
              </w:rPr>
              <w:t>ОК 5.2.</w:t>
            </w:r>
          </w:p>
        </w:tc>
        <w:tc>
          <w:tcPr>
            <w:tcW w:w="4820" w:type="dxa"/>
            <w:tcBorders>
              <w:left w:val="single" w:sz="4" w:space="0" w:color="000000"/>
              <w:bottom w:val="single" w:sz="4" w:space="0" w:color="000000"/>
            </w:tcBorders>
            <w:shd w:val="clear" w:color="auto" w:fill="auto"/>
          </w:tcPr>
          <w:p w:rsidR="00E13166" w:rsidRPr="00254A6E" w:rsidRDefault="00E13166" w:rsidP="00E031B0">
            <w:pPr>
              <w:rPr>
                <w:sz w:val="24"/>
                <w:szCs w:val="24"/>
              </w:rPr>
            </w:pPr>
            <w:r w:rsidRPr="00D81F61">
              <w:rPr>
                <w:strike/>
                <w:kern w:val="2"/>
                <w:sz w:val="24"/>
                <w:szCs w:val="24"/>
              </w:rPr>
              <w:t>Основи векторного і тензорного аналізу</w:t>
            </w:r>
            <w:r w:rsidR="00E031B0" w:rsidRPr="00D81F61">
              <w:rPr>
                <w:strike/>
                <w:kern w:val="2"/>
                <w:sz w:val="24"/>
                <w:szCs w:val="24"/>
              </w:rPr>
              <w:t>/</w:t>
            </w:r>
            <w:r w:rsidR="00E031B0">
              <w:rPr>
                <w:color w:val="FF0000"/>
                <w:sz w:val="24"/>
                <w:szCs w:val="24"/>
              </w:rPr>
              <w:t>Сенсорна мікроелектроніка</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3,0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залік</w:t>
            </w: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Pr>
                <w:bCs/>
                <w:sz w:val="24"/>
                <w:szCs w:val="24"/>
              </w:rPr>
            </w:pPr>
            <w:r w:rsidRPr="00254A6E">
              <w:rPr>
                <w:bCs/>
                <w:sz w:val="24"/>
                <w:szCs w:val="24"/>
                <w:lang w:eastAsia="uk-UA"/>
              </w:rPr>
              <w:t>ОК 6.</w:t>
            </w:r>
          </w:p>
        </w:tc>
        <w:tc>
          <w:tcPr>
            <w:tcW w:w="4820" w:type="dxa"/>
            <w:tcBorders>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kern w:val="2"/>
                <w:sz w:val="24"/>
                <w:szCs w:val="24"/>
              </w:rPr>
              <w:t>Фізика:</w:t>
            </w:r>
          </w:p>
        </w:tc>
        <w:tc>
          <w:tcPr>
            <w:tcW w:w="2626" w:type="dxa"/>
            <w:gridSpan w:val="2"/>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ight="-108"/>
              <w:rPr>
                <w:bCs/>
                <w:sz w:val="24"/>
                <w:szCs w:val="24"/>
              </w:rPr>
            </w:pPr>
            <w:r w:rsidRPr="00254A6E">
              <w:rPr>
                <w:bCs/>
                <w:sz w:val="24"/>
                <w:szCs w:val="24"/>
                <w:lang w:eastAsia="uk-UA"/>
              </w:rPr>
              <w:t>ОК 6.1.</w:t>
            </w:r>
          </w:p>
        </w:tc>
        <w:tc>
          <w:tcPr>
            <w:tcW w:w="4820" w:type="dxa"/>
            <w:tcBorders>
              <w:left w:val="single" w:sz="4" w:space="0" w:color="000000"/>
              <w:bottom w:val="single" w:sz="4" w:space="0" w:color="000000"/>
            </w:tcBorders>
            <w:shd w:val="clear" w:color="auto" w:fill="auto"/>
          </w:tcPr>
          <w:p w:rsidR="00E13166" w:rsidRPr="00D0547A" w:rsidRDefault="00810E03" w:rsidP="00E13166">
            <w:pPr>
              <w:rPr>
                <w:color w:val="FF0000"/>
                <w:sz w:val="24"/>
                <w:szCs w:val="24"/>
              </w:rPr>
            </w:pPr>
            <w:r w:rsidRPr="00810E03">
              <w:rPr>
                <w:strike/>
                <w:kern w:val="2"/>
                <w:sz w:val="24"/>
                <w:szCs w:val="24"/>
              </w:rPr>
              <w:t>Фізика ч1</w:t>
            </w:r>
            <w:r>
              <w:rPr>
                <w:kern w:val="2"/>
                <w:sz w:val="24"/>
                <w:szCs w:val="24"/>
              </w:rPr>
              <w:t xml:space="preserve">  </w:t>
            </w:r>
            <w:r w:rsidR="00D0547A" w:rsidRPr="00D0547A">
              <w:rPr>
                <w:color w:val="FF0000"/>
                <w:kern w:val="2"/>
                <w:sz w:val="24"/>
                <w:szCs w:val="24"/>
              </w:rPr>
              <w:t>Механіка та молекулярна фізика</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екзамен</w:t>
            </w: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ight="-108"/>
              <w:rPr>
                <w:bCs/>
                <w:sz w:val="24"/>
                <w:szCs w:val="24"/>
              </w:rPr>
            </w:pPr>
            <w:r w:rsidRPr="00254A6E">
              <w:rPr>
                <w:bCs/>
                <w:sz w:val="24"/>
                <w:szCs w:val="24"/>
                <w:lang w:eastAsia="uk-UA"/>
              </w:rPr>
              <w:lastRenderedPageBreak/>
              <w:t>ОК 6.2.</w:t>
            </w:r>
          </w:p>
        </w:tc>
        <w:tc>
          <w:tcPr>
            <w:tcW w:w="4820" w:type="dxa"/>
            <w:tcBorders>
              <w:left w:val="single" w:sz="4" w:space="0" w:color="000000"/>
              <w:bottom w:val="single" w:sz="4" w:space="0" w:color="000000"/>
            </w:tcBorders>
            <w:shd w:val="clear" w:color="auto" w:fill="auto"/>
          </w:tcPr>
          <w:p w:rsidR="00E13166" w:rsidRPr="00D0547A" w:rsidRDefault="00810E03" w:rsidP="00E13166">
            <w:pPr>
              <w:rPr>
                <w:color w:val="FF0000"/>
                <w:sz w:val="24"/>
                <w:szCs w:val="24"/>
              </w:rPr>
            </w:pPr>
            <w:r w:rsidRPr="00810E03">
              <w:rPr>
                <w:strike/>
                <w:kern w:val="2"/>
                <w:sz w:val="24"/>
                <w:szCs w:val="24"/>
              </w:rPr>
              <w:t>Фізика ч2</w:t>
            </w:r>
            <w:r>
              <w:rPr>
                <w:kern w:val="2"/>
                <w:sz w:val="24"/>
                <w:szCs w:val="24"/>
              </w:rPr>
              <w:t xml:space="preserve">  </w:t>
            </w:r>
            <w:r w:rsidR="00D0547A" w:rsidRPr="00D0547A">
              <w:rPr>
                <w:color w:val="FF0000"/>
                <w:kern w:val="2"/>
                <w:sz w:val="24"/>
                <w:szCs w:val="24"/>
              </w:rPr>
              <w:t>Електрика і магнетизм</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widowControl w:val="0"/>
              <w:snapToGrid w:val="0"/>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екзамен</w:t>
            </w: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ight="-108"/>
              <w:rPr>
                <w:bCs/>
                <w:sz w:val="24"/>
                <w:szCs w:val="24"/>
              </w:rPr>
            </w:pPr>
            <w:r w:rsidRPr="00254A6E">
              <w:rPr>
                <w:bCs/>
                <w:sz w:val="24"/>
                <w:szCs w:val="24"/>
                <w:lang w:eastAsia="uk-UA"/>
              </w:rPr>
              <w:t xml:space="preserve">ОК 6.3. </w:t>
            </w:r>
          </w:p>
        </w:tc>
        <w:tc>
          <w:tcPr>
            <w:tcW w:w="4820" w:type="dxa"/>
            <w:tcBorders>
              <w:left w:val="single" w:sz="4" w:space="0" w:color="000000"/>
              <w:bottom w:val="single" w:sz="4" w:space="0" w:color="000000"/>
            </w:tcBorders>
            <w:shd w:val="clear" w:color="auto" w:fill="auto"/>
          </w:tcPr>
          <w:p w:rsidR="00E13166" w:rsidRPr="00D0547A" w:rsidRDefault="00810E03" w:rsidP="00E13166">
            <w:pPr>
              <w:rPr>
                <w:color w:val="FF0000"/>
                <w:sz w:val="24"/>
                <w:szCs w:val="24"/>
              </w:rPr>
            </w:pPr>
            <w:r w:rsidRPr="00810E03">
              <w:rPr>
                <w:strike/>
                <w:kern w:val="2"/>
                <w:sz w:val="24"/>
                <w:szCs w:val="24"/>
              </w:rPr>
              <w:t>Фізика:ч3</w:t>
            </w:r>
            <w:r>
              <w:rPr>
                <w:kern w:val="2"/>
                <w:sz w:val="24"/>
                <w:szCs w:val="24"/>
              </w:rPr>
              <w:t xml:space="preserve">  </w:t>
            </w:r>
            <w:r w:rsidR="00D0547A" w:rsidRPr="00D0547A">
              <w:rPr>
                <w:color w:val="FF0000"/>
                <w:kern w:val="2"/>
                <w:sz w:val="24"/>
                <w:szCs w:val="24"/>
              </w:rPr>
              <w:t>Оптика і фізика атома</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екзамен</w:t>
            </w:r>
          </w:p>
        </w:tc>
      </w:tr>
      <w:tr w:rsidR="00E13166" w:rsidRPr="00254A6E" w:rsidTr="000F68BA">
        <w:trPr>
          <w:trHeight w:val="274"/>
        </w:trPr>
        <w:tc>
          <w:tcPr>
            <w:tcW w:w="1134" w:type="dxa"/>
            <w:tcBorders>
              <w:left w:val="single" w:sz="4" w:space="0" w:color="auto"/>
              <w:bottom w:val="single" w:sz="4" w:space="0" w:color="000000"/>
            </w:tcBorders>
            <w:shd w:val="clear" w:color="auto" w:fill="auto"/>
          </w:tcPr>
          <w:p w:rsidR="00E13166" w:rsidRPr="00254A6E" w:rsidRDefault="00E13166" w:rsidP="00E13166">
            <w:pPr>
              <w:ind w:right="-108"/>
              <w:rPr>
                <w:b/>
                <w:sz w:val="24"/>
                <w:szCs w:val="24"/>
              </w:rPr>
            </w:pPr>
          </w:p>
        </w:tc>
        <w:tc>
          <w:tcPr>
            <w:tcW w:w="4820" w:type="dxa"/>
            <w:tcBorders>
              <w:left w:val="single" w:sz="4" w:space="0" w:color="000000"/>
              <w:bottom w:val="single" w:sz="4" w:space="0" w:color="000000"/>
            </w:tcBorders>
            <w:shd w:val="clear" w:color="auto" w:fill="auto"/>
          </w:tcPr>
          <w:p w:rsidR="00E13166" w:rsidRPr="00D0547A" w:rsidRDefault="00E13166" w:rsidP="00D0547A">
            <w:pPr>
              <w:rPr>
                <w:color w:val="FF0000"/>
                <w:sz w:val="24"/>
                <w:szCs w:val="24"/>
              </w:rPr>
            </w:pP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kern w:val="2"/>
                <w:sz w:val="24"/>
                <w:szCs w:val="24"/>
              </w:rPr>
            </w:pP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kern w:val="2"/>
                <w:sz w:val="24"/>
                <w:szCs w:val="24"/>
              </w:rPr>
            </w:pP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Pr>
                <w:bCs/>
                <w:sz w:val="24"/>
                <w:szCs w:val="24"/>
              </w:rPr>
            </w:pPr>
            <w:r w:rsidRPr="00254A6E">
              <w:rPr>
                <w:bCs/>
                <w:sz w:val="24"/>
                <w:szCs w:val="24"/>
                <w:lang w:eastAsia="uk-UA"/>
              </w:rPr>
              <w:t xml:space="preserve">ОК 7 </w:t>
            </w:r>
          </w:p>
        </w:tc>
        <w:tc>
          <w:tcPr>
            <w:tcW w:w="4820" w:type="dxa"/>
            <w:tcBorders>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kern w:val="2"/>
                <w:sz w:val="24"/>
                <w:szCs w:val="24"/>
              </w:rPr>
              <w:t>Інформатика:</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r>
      <w:tr w:rsidR="00E13166" w:rsidRPr="00254A6E" w:rsidTr="00E13166">
        <w:tc>
          <w:tcPr>
            <w:tcW w:w="1134" w:type="dxa"/>
            <w:tcBorders>
              <w:left w:val="single" w:sz="4" w:space="0" w:color="auto"/>
              <w:bottom w:val="single" w:sz="4" w:space="0" w:color="auto"/>
            </w:tcBorders>
            <w:shd w:val="clear" w:color="auto" w:fill="auto"/>
          </w:tcPr>
          <w:p w:rsidR="00E13166" w:rsidRPr="00254A6E" w:rsidRDefault="00E13166" w:rsidP="00E13166">
            <w:pPr>
              <w:ind w:left="57" w:right="-108"/>
              <w:rPr>
                <w:bCs/>
                <w:sz w:val="24"/>
                <w:szCs w:val="24"/>
              </w:rPr>
            </w:pPr>
            <w:r w:rsidRPr="00254A6E">
              <w:rPr>
                <w:bCs/>
                <w:sz w:val="24"/>
                <w:szCs w:val="24"/>
                <w:lang w:eastAsia="uk-UA"/>
              </w:rPr>
              <w:t>ОК 7.1.</w:t>
            </w:r>
          </w:p>
        </w:tc>
        <w:tc>
          <w:tcPr>
            <w:tcW w:w="4820" w:type="dxa"/>
            <w:tcBorders>
              <w:left w:val="single" w:sz="4" w:space="0" w:color="000000"/>
              <w:bottom w:val="single" w:sz="4" w:space="0" w:color="auto"/>
            </w:tcBorders>
            <w:shd w:val="clear" w:color="auto" w:fill="auto"/>
          </w:tcPr>
          <w:p w:rsidR="00E13166" w:rsidRPr="00254A6E" w:rsidRDefault="00E13166" w:rsidP="00E13166">
            <w:pPr>
              <w:rPr>
                <w:sz w:val="24"/>
                <w:szCs w:val="24"/>
              </w:rPr>
            </w:pPr>
            <w:r w:rsidRPr="00254A6E">
              <w:rPr>
                <w:kern w:val="2"/>
                <w:sz w:val="24"/>
                <w:szCs w:val="24"/>
              </w:rPr>
              <w:t>Інформатика (Ч.1)</w:t>
            </w:r>
          </w:p>
        </w:tc>
        <w:tc>
          <w:tcPr>
            <w:tcW w:w="1276" w:type="dxa"/>
            <w:tcBorders>
              <w:left w:val="single" w:sz="4" w:space="0" w:color="000000"/>
              <w:bottom w:val="single" w:sz="4" w:space="0" w:color="auto"/>
            </w:tcBorders>
            <w:shd w:val="clear" w:color="auto" w:fill="auto"/>
            <w:vAlign w:val="center"/>
          </w:tcPr>
          <w:p w:rsidR="00E13166" w:rsidRPr="00254A6E" w:rsidRDefault="00E13166" w:rsidP="00E13166">
            <w:pPr>
              <w:jc w:val="center"/>
              <w:rPr>
                <w:sz w:val="24"/>
                <w:szCs w:val="24"/>
              </w:rPr>
            </w:pPr>
            <w:r w:rsidRPr="00254A6E">
              <w:rPr>
                <w:kern w:val="2"/>
                <w:sz w:val="24"/>
                <w:szCs w:val="24"/>
              </w:rPr>
              <w:t>5,0</w:t>
            </w:r>
          </w:p>
        </w:tc>
        <w:tc>
          <w:tcPr>
            <w:tcW w:w="1350" w:type="dxa"/>
            <w:tcBorders>
              <w:left w:val="single" w:sz="4" w:space="0" w:color="000000"/>
              <w:bottom w:val="single" w:sz="4" w:space="0" w:color="auto"/>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auto"/>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залік</w:t>
            </w:r>
          </w:p>
        </w:tc>
      </w:tr>
      <w:tr w:rsidR="00E13166" w:rsidRPr="00254A6E" w:rsidTr="00E13166">
        <w:tc>
          <w:tcPr>
            <w:tcW w:w="1134" w:type="dxa"/>
            <w:tcBorders>
              <w:top w:val="single" w:sz="4" w:space="0" w:color="auto"/>
              <w:left w:val="single" w:sz="4" w:space="0" w:color="auto"/>
              <w:bottom w:val="single" w:sz="4" w:space="0" w:color="auto"/>
            </w:tcBorders>
            <w:shd w:val="clear" w:color="auto" w:fill="auto"/>
          </w:tcPr>
          <w:p w:rsidR="00E13166" w:rsidRPr="00254A6E" w:rsidRDefault="00E13166" w:rsidP="00E13166">
            <w:pPr>
              <w:ind w:left="57" w:right="-108"/>
              <w:rPr>
                <w:bCs/>
                <w:sz w:val="24"/>
                <w:szCs w:val="24"/>
              </w:rPr>
            </w:pPr>
            <w:r w:rsidRPr="00254A6E">
              <w:rPr>
                <w:bCs/>
                <w:sz w:val="24"/>
                <w:szCs w:val="24"/>
                <w:lang w:eastAsia="uk-UA"/>
              </w:rPr>
              <w:t>ОК 7.2.</w:t>
            </w:r>
          </w:p>
        </w:tc>
        <w:tc>
          <w:tcPr>
            <w:tcW w:w="4820" w:type="dxa"/>
            <w:tcBorders>
              <w:top w:val="single" w:sz="4" w:space="0" w:color="auto"/>
              <w:left w:val="single" w:sz="4" w:space="0" w:color="000000"/>
              <w:bottom w:val="single" w:sz="4" w:space="0" w:color="auto"/>
            </w:tcBorders>
            <w:shd w:val="clear" w:color="auto" w:fill="auto"/>
          </w:tcPr>
          <w:p w:rsidR="00E13166" w:rsidRPr="00986FD8" w:rsidRDefault="00E13166" w:rsidP="00E13166">
            <w:pPr>
              <w:rPr>
                <w:color w:val="FF0000"/>
                <w:sz w:val="24"/>
                <w:szCs w:val="24"/>
              </w:rPr>
            </w:pPr>
            <w:r w:rsidRPr="00810E03">
              <w:rPr>
                <w:strike/>
                <w:kern w:val="2"/>
                <w:sz w:val="24"/>
                <w:szCs w:val="24"/>
              </w:rPr>
              <w:t>Інформатика (Ч.2)</w:t>
            </w:r>
            <w:r w:rsidR="00986FD8" w:rsidRPr="00810E03">
              <w:rPr>
                <w:strike/>
                <w:kern w:val="2"/>
                <w:sz w:val="24"/>
                <w:szCs w:val="24"/>
              </w:rPr>
              <w:t>/</w:t>
            </w:r>
            <w:r w:rsidR="00986FD8">
              <w:rPr>
                <w:kern w:val="2"/>
                <w:sz w:val="24"/>
                <w:szCs w:val="24"/>
              </w:rPr>
              <w:t xml:space="preserve"> </w:t>
            </w:r>
            <w:r w:rsidR="00986FD8">
              <w:rPr>
                <w:color w:val="FF0000"/>
                <w:kern w:val="2"/>
                <w:sz w:val="24"/>
                <w:szCs w:val="24"/>
              </w:rPr>
              <w:t>Агоритми та програмування мовою С++.</w:t>
            </w:r>
          </w:p>
        </w:tc>
        <w:tc>
          <w:tcPr>
            <w:tcW w:w="1276" w:type="dxa"/>
            <w:tcBorders>
              <w:top w:val="single" w:sz="4" w:space="0" w:color="auto"/>
              <w:left w:val="single" w:sz="4" w:space="0" w:color="000000"/>
              <w:bottom w:val="single" w:sz="4" w:space="0" w:color="auto"/>
            </w:tcBorders>
            <w:shd w:val="clear" w:color="auto" w:fill="auto"/>
            <w:vAlign w:val="center"/>
          </w:tcPr>
          <w:p w:rsidR="00E13166" w:rsidRPr="00254A6E" w:rsidRDefault="00E13166" w:rsidP="00E13166">
            <w:pPr>
              <w:jc w:val="center"/>
              <w:rPr>
                <w:sz w:val="24"/>
                <w:szCs w:val="24"/>
              </w:rPr>
            </w:pPr>
            <w:r w:rsidRPr="00254A6E">
              <w:rPr>
                <w:kern w:val="2"/>
                <w:sz w:val="24"/>
                <w:szCs w:val="24"/>
              </w:rPr>
              <w:t>6,5</w:t>
            </w:r>
          </w:p>
        </w:tc>
        <w:tc>
          <w:tcPr>
            <w:tcW w:w="1350" w:type="dxa"/>
            <w:tcBorders>
              <w:top w:val="single" w:sz="4" w:space="0" w:color="auto"/>
              <w:left w:val="single" w:sz="4" w:space="0" w:color="000000"/>
              <w:bottom w:val="single" w:sz="4" w:space="0" w:color="auto"/>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top w:val="single" w:sz="4" w:space="0" w:color="auto"/>
              <w:left w:val="single" w:sz="4" w:space="0" w:color="000000"/>
              <w:bottom w:val="single" w:sz="4" w:space="0" w:color="auto"/>
              <w:right w:val="single" w:sz="4" w:space="0" w:color="auto"/>
            </w:tcBorders>
            <w:shd w:val="clear" w:color="auto" w:fill="auto"/>
            <w:vAlign w:val="center"/>
          </w:tcPr>
          <w:p w:rsidR="00E13166" w:rsidRPr="00254A6E" w:rsidRDefault="0072193D" w:rsidP="00E13166">
            <w:pPr>
              <w:jc w:val="center"/>
              <w:rPr>
                <w:sz w:val="24"/>
                <w:szCs w:val="24"/>
              </w:rPr>
            </w:pPr>
            <w:r w:rsidRPr="00254A6E">
              <w:rPr>
                <w:kern w:val="2"/>
                <w:sz w:val="24"/>
                <w:szCs w:val="24"/>
              </w:rPr>
              <w:t>екзамен /</w:t>
            </w:r>
            <w:r w:rsidR="00E13166" w:rsidRPr="00254A6E">
              <w:rPr>
                <w:kern w:val="2"/>
                <w:sz w:val="24"/>
                <w:szCs w:val="24"/>
              </w:rPr>
              <w:t xml:space="preserve">залік </w:t>
            </w:r>
          </w:p>
        </w:tc>
      </w:tr>
      <w:tr w:rsidR="00E13166" w:rsidRPr="00254A6E" w:rsidTr="00FB4135">
        <w:tc>
          <w:tcPr>
            <w:tcW w:w="1134" w:type="dxa"/>
            <w:tcBorders>
              <w:top w:val="single" w:sz="4" w:space="0" w:color="auto"/>
              <w:left w:val="single" w:sz="4" w:space="0" w:color="auto"/>
              <w:bottom w:val="single" w:sz="4" w:space="0" w:color="auto"/>
            </w:tcBorders>
            <w:shd w:val="clear" w:color="auto" w:fill="auto"/>
          </w:tcPr>
          <w:p w:rsidR="00E13166" w:rsidRPr="00254A6E" w:rsidRDefault="00E13166" w:rsidP="00E13166">
            <w:pPr>
              <w:ind w:left="57"/>
              <w:rPr>
                <w:b/>
                <w:bCs/>
                <w:sz w:val="24"/>
                <w:szCs w:val="24"/>
              </w:rPr>
            </w:pPr>
            <w:r w:rsidRPr="00254A6E">
              <w:rPr>
                <w:b/>
                <w:bCs/>
                <w:sz w:val="24"/>
                <w:szCs w:val="24"/>
              </w:rPr>
              <w:t>ОК 8.</w:t>
            </w:r>
          </w:p>
        </w:tc>
        <w:tc>
          <w:tcPr>
            <w:tcW w:w="4820" w:type="dxa"/>
            <w:tcBorders>
              <w:top w:val="single" w:sz="4" w:space="0" w:color="auto"/>
              <w:left w:val="single" w:sz="4" w:space="0" w:color="000000"/>
              <w:bottom w:val="single" w:sz="4" w:space="0" w:color="auto"/>
            </w:tcBorders>
            <w:shd w:val="clear" w:color="auto" w:fill="auto"/>
          </w:tcPr>
          <w:p w:rsidR="00E13166" w:rsidRPr="00D0547A" w:rsidRDefault="00BC34B9" w:rsidP="00D0547A">
            <w:pPr>
              <w:rPr>
                <w:color w:val="FF0000"/>
                <w:sz w:val="24"/>
                <w:szCs w:val="24"/>
              </w:rPr>
            </w:pPr>
            <w:r w:rsidRPr="00810E03">
              <w:rPr>
                <w:strike/>
                <w:kern w:val="2"/>
                <w:sz w:val="24"/>
                <w:szCs w:val="24"/>
                <w:lang w:val="ru-RU"/>
              </w:rPr>
              <w:t>Хімія</w:t>
            </w:r>
            <w:r>
              <w:rPr>
                <w:kern w:val="2"/>
                <w:sz w:val="24"/>
                <w:szCs w:val="24"/>
                <w:lang w:val="ru-RU"/>
              </w:rPr>
              <w:t xml:space="preserve">/ </w:t>
            </w:r>
            <w:r w:rsidR="00DA67CC" w:rsidRPr="00D0547A">
              <w:rPr>
                <w:color w:val="FF0000"/>
                <w:kern w:val="2"/>
                <w:sz w:val="24"/>
                <w:szCs w:val="24"/>
                <w:lang w:val="ru-RU"/>
              </w:rPr>
              <w:t>Ф</w:t>
            </w:r>
            <w:r w:rsidR="00DA67CC" w:rsidRPr="00D0547A">
              <w:rPr>
                <w:color w:val="FF0000"/>
                <w:kern w:val="2"/>
                <w:sz w:val="24"/>
                <w:szCs w:val="24"/>
              </w:rPr>
              <w:t>ізико-хімічні технологічні процеси</w:t>
            </w:r>
            <w:r w:rsidR="00D0547A">
              <w:rPr>
                <w:color w:val="FF0000"/>
                <w:kern w:val="2"/>
                <w:sz w:val="24"/>
                <w:szCs w:val="24"/>
              </w:rPr>
              <w:t xml:space="preserve"> в приладобудуванні</w:t>
            </w:r>
          </w:p>
        </w:tc>
        <w:tc>
          <w:tcPr>
            <w:tcW w:w="1276" w:type="dxa"/>
            <w:tcBorders>
              <w:top w:val="single" w:sz="4" w:space="0" w:color="auto"/>
              <w:left w:val="single" w:sz="4" w:space="0" w:color="000000"/>
              <w:bottom w:val="single" w:sz="4" w:space="0" w:color="auto"/>
            </w:tcBorders>
            <w:shd w:val="clear" w:color="auto" w:fill="auto"/>
            <w:vAlign w:val="center"/>
          </w:tcPr>
          <w:p w:rsidR="00E13166" w:rsidRPr="00254A6E" w:rsidRDefault="00E13166" w:rsidP="00E13166">
            <w:pPr>
              <w:jc w:val="center"/>
              <w:rPr>
                <w:sz w:val="24"/>
                <w:szCs w:val="24"/>
              </w:rPr>
            </w:pPr>
            <w:r w:rsidRPr="00254A6E">
              <w:rPr>
                <w:kern w:val="2"/>
                <w:sz w:val="24"/>
                <w:szCs w:val="24"/>
              </w:rPr>
              <w:t>3,0</w:t>
            </w:r>
          </w:p>
        </w:tc>
        <w:tc>
          <w:tcPr>
            <w:tcW w:w="1350" w:type="dxa"/>
            <w:tcBorders>
              <w:top w:val="single" w:sz="4" w:space="0" w:color="auto"/>
              <w:left w:val="single" w:sz="4" w:space="0" w:color="000000"/>
              <w:bottom w:val="single" w:sz="4" w:space="0" w:color="auto"/>
            </w:tcBorders>
            <w:shd w:val="clear" w:color="auto" w:fill="auto"/>
            <w:vAlign w:val="center"/>
          </w:tcPr>
          <w:p w:rsidR="00E13166" w:rsidRPr="00254A6E" w:rsidRDefault="00E13166" w:rsidP="00E13166">
            <w:pPr>
              <w:jc w:val="center"/>
              <w:rPr>
                <w:sz w:val="24"/>
                <w:szCs w:val="24"/>
              </w:rPr>
            </w:pPr>
          </w:p>
        </w:tc>
        <w:tc>
          <w:tcPr>
            <w:tcW w:w="1153" w:type="dxa"/>
            <w:tcBorders>
              <w:top w:val="single" w:sz="4" w:space="0" w:color="auto"/>
              <w:left w:val="single" w:sz="4" w:space="0" w:color="000000"/>
              <w:bottom w:val="single" w:sz="4" w:space="0" w:color="auto"/>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екзамен</w:t>
            </w:r>
          </w:p>
        </w:tc>
      </w:tr>
      <w:tr w:rsidR="00E13166" w:rsidRPr="00254A6E" w:rsidTr="00FB4135">
        <w:tc>
          <w:tcPr>
            <w:tcW w:w="1134" w:type="dxa"/>
            <w:tcBorders>
              <w:top w:val="single" w:sz="4" w:space="0" w:color="auto"/>
              <w:left w:val="single" w:sz="4" w:space="0" w:color="auto"/>
              <w:bottom w:val="single" w:sz="4" w:space="0" w:color="000000"/>
            </w:tcBorders>
            <w:shd w:val="clear" w:color="auto" w:fill="auto"/>
          </w:tcPr>
          <w:p w:rsidR="00E13166" w:rsidRPr="00254A6E" w:rsidRDefault="00E13166" w:rsidP="00E13166">
            <w:pPr>
              <w:ind w:left="57"/>
              <w:rPr>
                <w:sz w:val="24"/>
                <w:szCs w:val="24"/>
              </w:rPr>
            </w:pPr>
            <w:r w:rsidRPr="00254A6E">
              <w:rPr>
                <w:sz w:val="24"/>
                <w:szCs w:val="24"/>
              </w:rPr>
              <w:t>ОК 9.</w:t>
            </w:r>
          </w:p>
        </w:tc>
        <w:tc>
          <w:tcPr>
            <w:tcW w:w="4820" w:type="dxa"/>
            <w:tcBorders>
              <w:top w:val="single" w:sz="4" w:space="0" w:color="auto"/>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kern w:val="2"/>
                <w:sz w:val="24"/>
                <w:szCs w:val="24"/>
              </w:rPr>
              <w:t>Основи метрології та електричних вимірювань</w:t>
            </w:r>
          </w:p>
        </w:tc>
        <w:tc>
          <w:tcPr>
            <w:tcW w:w="1276" w:type="dxa"/>
            <w:tcBorders>
              <w:top w:val="single" w:sz="4" w:space="0" w:color="auto"/>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5,5</w:t>
            </w:r>
          </w:p>
        </w:tc>
        <w:tc>
          <w:tcPr>
            <w:tcW w:w="1350" w:type="dxa"/>
            <w:tcBorders>
              <w:top w:val="single" w:sz="4" w:space="0" w:color="auto"/>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top w:val="single" w:sz="4" w:space="0" w:color="auto"/>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екзамен</w:t>
            </w: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Pr>
                <w:b/>
                <w:sz w:val="24"/>
                <w:szCs w:val="24"/>
              </w:rPr>
            </w:pPr>
            <w:r w:rsidRPr="00254A6E">
              <w:rPr>
                <w:b/>
                <w:sz w:val="24"/>
                <w:szCs w:val="24"/>
              </w:rPr>
              <w:t>ОК 10.</w:t>
            </w:r>
          </w:p>
        </w:tc>
        <w:tc>
          <w:tcPr>
            <w:tcW w:w="4820" w:type="dxa"/>
            <w:tcBorders>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kern w:val="2"/>
                <w:sz w:val="24"/>
                <w:szCs w:val="24"/>
              </w:rPr>
              <w:t>Імовірнісні основи обробки даних</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6,0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залік</w:t>
            </w: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Pr>
                <w:sz w:val="24"/>
                <w:szCs w:val="24"/>
              </w:rPr>
            </w:pPr>
            <w:r w:rsidRPr="00254A6E">
              <w:rPr>
                <w:sz w:val="24"/>
                <w:szCs w:val="24"/>
                <w:lang w:eastAsia="uk-UA"/>
              </w:rPr>
              <w:t xml:space="preserve">ОК 11. </w:t>
            </w:r>
          </w:p>
        </w:tc>
        <w:tc>
          <w:tcPr>
            <w:tcW w:w="4820" w:type="dxa"/>
            <w:tcBorders>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kern w:val="2"/>
                <w:sz w:val="24"/>
                <w:szCs w:val="24"/>
              </w:rPr>
              <w:t>Інженерна та комп’ютерна графіка</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6,0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екзамен</w:t>
            </w: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ight="-108"/>
              <w:rPr>
                <w:b/>
                <w:sz w:val="24"/>
                <w:szCs w:val="24"/>
              </w:rPr>
            </w:pPr>
            <w:r w:rsidRPr="00254A6E">
              <w:rPr>
                <w:b/>
                <w:sz w:val="24"/>
                <w:szCs w:val="24"/>
                <w:lang w:eastAsia="uk-UA"/>
              </w:rPr>
              <w:t>ОК 12.</w:t>
            </w:r>
          </w:p>
        </w:tc>
        <w:tc>
          <w:tcPr>
            <w:tcW w:w="4820" w:type="dxa"/>
            <w:tcBorders>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kern w:val="2"/>
                <w:sz w:val="24"/>
                <w:szCs w:val="24"/>
              </w:rPr>
              <w:t>Обчислювальна математика</w:t>
            </w:r>
          </w:p>
        </w:tc>
        <w:tc>
          <w:tcPr>
            <w:tcW w:w="1276" w:type="dxa"/>
            <w:tcBorders>
              <w:left w:val="single" w:sz="4" w:space="0" w:color="000000"/>
              <w:bottom w:val="single" w:sz="4" w:space="0" w:color="000000"/>
            </w:tcBorders>
            <w:shd w:val="clear" w:color="auto" w:fill="auto"/>
            <w:vAlign w:val="center"/>
          </w:tcPr>
          <w:p w:rsidR="00E13166" w:rsidRPr="00BE715E" w:rsidRDefault="00BE715E" w:rsidP="00E13166">
            <w:pPr>
              <w:jc w:val="center"/>
              <w:rPr>
                <w:sz w:val="24"/>
                <w:szCs w:val="24"/>
              </w:rPr>
            </w:pPr>
            <w:r>
              <w:rPr>
                <w:kern w:val="2"/>
                <w:sz w:val="24"/>
                <w:szCs w:val="24"/>
                <w:lang w:val="en-US"/>
              </w:rPr>
              <w:t>4</w:t>
            </w:r>
            <w:r>
              <w:rPr>
                <w:kern w:val="2"/>
                <w:sz w:val="24"/>
                <w:szCs w:val="24"/>
              </w:rPr>
              <w:t>,5</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екзамен</w:t>
            </w:r>
          </w:p>
        </w:tc>
      </w:tr>
      <w:tr w:rsidR="00E13166" w:rsidRPr="00254A6E" w:rsidTr="00E13166">
        <w:tc>
          <w:tcPr>
            <w:tcW w:w="1134" w:type="dxa"/>
            <w:tcBorders>
              <w:left w:val="single" w:sz="4" w:space="0" w:color="auto"/>
              <w:bottom w:val="single" w:sz="4" w:space="0" w:color="000000"/>
            </w:tcBorders>
            <w:shd w:val="clear" w:color="auto" w:fill="auto"/>
          </w:tcPr>
          <w:p w:rsidR="00E13166" w:rsidRPr="00254A6E" w:rsidRDefault="00E13166" w:rsidP="00E13166">
            <w:pPr>
              <w:ind w:left="57" w:right="-108"/>
              <w:rPr>
                <w:b/>
                <w:sz w:val="24"/>
                <w:szCs w:val="24"/>
              </w:rPr>
            </w:pPr>
            <w:r w:rsidRPr="00254A6E">
              <w:rPr>
                <w:b/>
                <w:sz w:val="24"/>
                <w:szCs w:val="24"/>
                <w:lang w:eastAsia="uk-UA"/>
              </w:rPr>
              <w:t>ОК 13.</w:t>
            </w:r>
          </w:p>
        </w:tc>
        <w:tc>
          <w:tcPr>
            <w:tcW w:w="4820" w:type="dxa"/>
            <w:tcBorders>
              <w:left w:val="single" w:sz="4" w:space="0" w:color="000000"/>
              <w:bottom w:val="single" w:sz="4" w:space="0" w:color="000000"/>
            </w:tcBorders>
            <w:shd w:val="clear" w:color="auto" w:fill="auto"/>
          </w:tcPr>
          <w:p w:rsidR="00E13166" w:rsidRPr="00254A6E" w:rsidRDefault="00E13166" w:rsidP="00D81F61">
            <w:pPr>
              <w:rPr>
                <w:i/>
                <w:sz w:val="24"/>
                <w:szCs w:val="24"/>
              </w:rPr>
            </w:pPr>
            <w:r w:rsidRPr="00254A6E">
              <w:rPr>
                <w:kern w:val="2"/>
                <w:sz w:val="24"/>
                <w:szCs w:val="24"/>
              </w:rPr>
              <w:t>Теорія електричних кіл</w:t>
            </w:r>
          </w:p>
        </w:tc>
        <w:tc>
          <w:tcPr>
            <w:tcW w:w="1276" w:type="dxa"/>
            <w:tcBorders>
              <w:left w:val="single" w:sz="4" w:space="0" w:color="000000"/>
              <w:bottom w:val="single" w:sz="4" w:space="0" w:color="000000"/>
            </w:tcBorders>
            <w:shd w:val="clear" w:color="auto" w:fill="auto"/>
            <w:vAlign w:val="center"/>
          </w:tcPr>
          <w:p w:rsidR="00E13166" w:rsidRPr="00254A6E" w:rsidRDefault="00D81F61" w:rsidP="00BE715E">
            <w:pPr>
              <w:jc w:val="center"/>
              <w:rPr>
                <w:sz w:val="24"/>
                <w:szCs w:val="24"/>
              </w:rPr>
            </w:pPr>
            <w:r>
              <w:rPr>
                <w:kern w:val="2"/>
                <w:sz w:val="24"/>
                <w:szCs w:val="24"/>
              </w:rPr>
              <w:t>10,5</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0F68BA" w:rsidP="00E13166">
            <w:pPr>
              <w:jc w:val="center"/>
              <w:rPr>
                <w:sz w:val="24"/>
                <w:szCs w:val="24"/>
              </w:rPr>
            </w:pPr>
            <w:r>
              <w:rPr>
                <w:kern w:val="2"/>
                <w:sz w:val="24"/>
                <w:szCs w:val="24"/>
              </w:rPr>
              <w:t xml:space="preserve">залік, </w:t>
            </w:r>
            <w:r w:rsidR="0072193D" w:rsidRPr="00254A6E">
              <w:rPr>
                <w:kern w:val="2"/>
                <w:sz w:val="24"/>
                <w:szCs w:val="24"/>
              </w:rPr>
              <w:t xml:space="preserve">екзамен </w:t>
            </w:r>
          </w:p>
        </w:tc>
      </w:tr>
      <w:tr w:rsidR="00D81F61" w:rsidRPr="00254A6E" w:rsidTr="00E13166">
        <w:tc>
          <w:tcPr>
            <w:tcW w:w="1134" w:type="dxa"/>
            <w:tcBorders>
              <w:left w:val="single" w:sz="4" w:space="0" w:color="auto"/>
              <w:bottom w:val="single" w:sz="4" w:space="0" w:color="000000"/>
            </w:tcBorders>
            <w:shd w:val="clear" w:color="auto" w:fill="auto"/>
          </w:tcPr>
          <w:p w:rsidR="00D81F61" w:rsidRPr="00D81F61" w:rsidRDefault="00D81F61" w:rsidP="00E13166">
            <w:pPr>
              <w:ind w:left="57" w:right="-108"/>
              <w:rPr>
                <w:b/>
                <w:color w:val="FF0000"/>
                <w:sz w:val="24"/>
                <w:szCs w:val="24"/>
                <w:lang w:eastAsia="uk-UA"/>
              </w:rPr>
            </w:pPr>
            <w:r w:rsidRPr="00D81F61">
              <w:rPr>
                <w:b/>
                <w:color w:val="FF0000"/>
                <w:sz w:val="24"/>
                <w:szCs w:val="24"/>
                <w:lang w:eastAsia="uk-UA"/>
              </w:rPr>
              <w:t>ОК13.1</w:t>
            </w:r>
          </w:p>
        </w:tc>
        <w:tc>
          <w:tcPr>
            <w:tcW w:w="4820" w:type="dxa"/>
            <w:tcBorders>
              <w:left w:val="single" w:sz="4" w:space="0" w:color="000000"/>
              <w:bottom w:val="single" w:sz="4" w:space="0" w:color="000000"/>
            </w:tcBorders>
            <w:shd w:val="clear" w:color="auto" w:fill="auto"/>
          </w:tcPr>
          <w:p w:rsidR="00D81F61" w:rsidRPr="00D81F61" w:rsidRDefault="00D81F61" w:rsidP="00E13166">
            <w:pPr>
              <w:rPr>
                <w:color w:val="FF0000"/>
                <w:kern w:val="2"/>
                <w:sz w:val="24"/>
                <w:szCs w:val="24"/>
              </w:rPr>
            </w:pPr>
            <w:r w:rsidRPr="00D81F61">
              <w:rPr>
                <w:color w:val="FF0000"/>
                <w:kern w:val="2"/>
                <w:sz w:val="24"/>
                <w:szCs w:val="24"/>
              </w:rPr>
              <w:t>Курсова робота з теорії електричних кіл</w:t>
            </w:r>
          </w:p>
        </w:tc>
        <w:tc>
          <w:tcPr>
            <w:tcW w:w="1276" w:type="dxa"/>
            <w:tcBorders>
              <w:left w:val="single" w:sz="4" w:space="0" w:color="000000"/>
              <w:bottom w:val="single" w:sz="4" w:space="0" w:color="000000"/>
            </w:tcBorders>
            <w:shd w:val="clear" w:color="auto" w:fill="auto"/>
            <w:vAlign w:val="center"/>
          </w:tcPr>
          <w:p w:rsidR="00D81F61" w:rsidRPr="00254A6E" w:rsidRDefault="00D81F61" w:rsidP="00BE715E">
            <w:pPr>
              <w:jc w:val="center"/>
              <w:rPr>
                <w:kern w:val="2"/>
                <w:sz w:val="24"/>
                <w:szCs w:val="24"/>
              </w:rPr>
            </w:pPr>
            <w:r>
              <w:rPr>
                <w:kern w:val="2"/>
                <w:sz w:val="24"/>
                <w:szCs w:val="24"/>
              </w:rPr>
              <w:t>1</w:t>
            </w:r>
          </w:p>
        </w:tc>
        <w:tc>
          <w:tcPr>
            <w:tcW w:w="1350" w:type="dxa"/>
            <w:tcBorders>
              <w:left w:val="single" w:sz="4" w:space="0" w:color="000000"/>
              <w:bottom w:val="single" w:sz="4" w:space="0" w:color="000000"/>
            </w:tcBorders>
            <w:shd w:val="clear" w:color="auto" w:fill="auto"/>
            <w:vAlign w:val="center"/>
          </w:tcPr>
          <w:p w:rsidR="00D81F61" w:rsidRPr="00254A6E" w:rsidRDefault="00D81F61"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D81F61" w:rsidRDefault="00D81F61" w:rsidP="00E13166">
            <w:pPr>
              <w:jc w:val="center"/>
              <w:rPr>
                <w:kern w:val="2"/>
                <w:sz w:val="24"/>
                <w:szCs w:val="24"/>
              </w:rPr>
            </w:pPr>
            <w:r w:rsidRPr="00254A6E">
              <w:rPr>
                <w:kern w:val="2"/>
                <w:sz w:val="24"/>
                <w:szCs w:val="24"/>
              </w:rPr>
              <w:t>екзамен</w:t>
            </w:r>
          </w:p>
        </w:tc>
      </w:tr>
      <w:tr w:rsidR="00E13166" w:rsidRPr="00254A6E" w:rsidTr="00E13166">
        <w:tc>
          <w:tcPr>
            <w:tcW w:w="1134" w:type="dxa"/>
            <w:tcBorders>
              <w:left w:val="single" w:sz="4" w:space="0" w:color="000000"/>
              <w:bottom w:val="single" w:sz="4" w:space="0" w:color="000000"/>
            </w:tcBorders>
            <w:shd w:val="clear" w:color="auto" w:fill="auto"/>
          </w:tcPr>
          <w:p w:rsidR="00E13166" w:rsidRPr="00254A6E" w:rsidRDefault="00E13166" w:rsidP="00E13166">
            <w:pPr>
              <w:ind w:left="57" w:right="-108"/>
              <w:rPr>
                <w:b/>
                <w:sz w:val="24"/>
                <w:szCs w:val="24"/>
                <w:lang w:eastAsia="uk-UA"/>
              </w:rPr>
            </w:pPr>
            <w:r w:rsidRPr="00254A6E">
              <w:rPr>
                <w:b/>
                <w:sz w:val="24"/>
                <w:szCs w:val="24"/>
                <w:lang w:eastAsia="uk-UA"/>
              </w:rPr>
              <w:t>ОК 14.</w:t>
            </w:r>
          </w:p>
        </w:tc>
        <w:tc>
          <w:tcPr>
            <w:tcW w:w="4820" w:type="dxa"/>
            <w:tcBorders>
              <w:left w:val="single" w:sz="4" w:space="0" w:color="000000"/>
              <w:bottom w:val="single" w:sz="4" w:space="0" w:color="000000"/>
            </w:tcBorders>
            <w:shd w:val="clear" w:color="auto" w:fill="auto"/>
          </w:tcPr>
          <w:p w:rsidR="00E13166" w:rsidRPr="00E614EF" w:rsidRDefault="00E13166" w:rsidP="00E13166">
            <w:pPr>
              <w:rPr>
                <w:color w:val="FF0000"/>
                <w:kern w:val="2"/>
                <w:sz w:val="24"/>
                <w:szCs w:val="24"/>
              </w:rPr>
            </w:pPr>
            <w:r w:rsidRPr="00E614EF">
              <w:rPr>
                <w:kern w:val="2"/>
                <w:sz w:val="24"/>
                <w:szCs w:val="24"/>
              </w:rPr>
              <w:t>Фізика твердого тіла</w:t>
            </w:r>
            <w:r w:rsidRPr="00E614EF">
              <w:rPr>
                <w:color w:val="FF0000"/>
                <w:kern w:val="2"/>
                <w:sz w:val="24"/>
                <w:szCs w:val="24"/>
              </w:rPr>
              <w:t xml:space="preserve"> </w:t>
            </w:r>
            <w:r w:rsidR="00E614EF" w:rsidRPr="00E614EF">
              <w:rPr>
                <w:color w:val="FF0000"/>
                <w:kern w:val="2"/>
                <w:sz w:val="24"/>
                <w:szCs w:val="24"/>
              </w:rPr>
              <w:t>та тонких плівок</w:t>
            </w:r>
          </w:p>
        </w:tc>
        <w:tc>
          <w:tcPr>
            <w:tcW w:w="1276" w:type="dxa"/>
            <w:tcBorders>
              <w:left w:val="single" w:sz="4" w:space="0" w:color="000000"/>
              <w:bottom w:val="single" w:sz="4" w:space="0" w:color="000000"/>
            </w:tcBorders>
            <w:shd w:val="clear" w:color="auto" w:fill="auto"/>
            <w:vAlign w:val="center"/>
          </w:tcPr>
          <w:p w:rsidR="00E13166" w:rsidRPr="00254A6E" w:rsidRDefault="00BE715E" w:rsidP="00E13166">
            <w:pPr>
              <w:jc w:val="center"/>
              <w:rPr>
                <w:sz w:val="24"/>
                <w:szCs w:val="24"/>
              </w:rPr>
            </w:pPr>
            <w:r>
              <w:rPr>
                <w:kern w:val="2"/>
                <w:sz w:val="24"/>
                <w:szCs w:val="24"/>
              </w:rPr>
              <w:t>4</w:t>
            </w:r>
            <w:r w:rsidR="00E13166" w:rsidRPr="00254A6E">
              <w:rPr>
                <w:kern w:val="2"/>
                <w:sz w:val="24"/>
                <w:szCs w:val="24"/>
              </w:rPr>
              <w:t>,0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sz w:val="24"/>
                <w:szCs w:val="24"/>
              </w:rPr>
              <w:t>залік</w:t>
            </w:r>
          </w:p>
        </w:tc>
      </w:tr>
      <w:tr w:rsidR="00E13166" w:rsidRPr="00254A6E" w:rsidTr="00E13166">
        <w:trPr>
          <w:trHeight w:val="349"/>
        </w:trPr>
        <w:tc>
          <w:tcPr>
            <w:tcW w:w="1134" w:type="dxa"/>
            <w:tcBorders>
              <w:left w:val="single" w:sz="4" w:space="0" w:color="000000"/>
              <w:bottom w:val="single" w:sz="4" w:space="0" w:color="000000"/>
            </w:tcBorders>
            <w:shd w:val="clear" w:color="auto" w:fill="auto"/>
            <w:vAlign w:val="center"/>
          </w:tcPr>
          <w:p w:rsidR="00E13166" w:rsidRPr="00254A6E" w:rsidRDefault="00E13166" w:rsidP="00E13166">
            <w:pPr>
              <w:ind w:left="57" w:right="-108"/>
              <w:rPr>
                <w:b/>
                <w:sz w:val="24"/>
                <w:szCs w:val="24"/>
              </w:rPr>
            </w:pPr>
            <w:r w:rsidRPr="00254A6E">
              <w:rPr>
                <w:b/>
                <w:sz w:val="24"/>
                <w:szCs w:val="24"/>
                <w:lang w:eastAsia="uk-UA"/>
              </w:rPr>
              <w:t>ОК 15.</w:t>
            </w:r>
          </w:p>
        </w:tc>
        <w:tc>
          <w:tcPr>
            <w:tcW w:w="4820" w:type="dxa"/>
            <w:tcBorders>
              <w:left w:val="single" w:sz="4" w:space="0" w:color="000000"/>
              <w:bottom w:val="single" w:sz="4" w:space="0" w:color="000000"/>
            </w:tcBorders>
            <w:shd w:val="clear" w:color="auto" w:fill="auto"/>
          </w:tcPr>
          <w:p w:rsidR="00E13166" w:rsidRPr="00BC34B9" w:rsidRDefault="00E13166" w:rsidP="00E031B0">
            <w:pPr>
              <w:rPr>
                <w:color w:val="FF0000"/>
                <w:sz w:val="24"/>
                <w:szCs w:val="24"/>
              </w:rPr>
            </w:pPr>
            <w:r w:rsidRPr="00E031B0">
              <w:rPr>
                <w:sz w:val="24"/>
                <w:szCs w:val="24"/>
              </w:rPr>
              <w:t>Квантова механіка</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3,0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sz w:val="24"/>
                <w:szCs w:val="24"/>
              </w:rPr>
              <w:t>екзамен</w:t>
            </w:r>
          </w:p>
        </w:tc>
      </w:tr>
      <w:tr w:rsidR="00E13166" w:rsidRPr="00254A6E" w:rsidTr="00E13166">
        <w:tc>
          <w:tcPr>
            <w:tcW w:w="1134" w:type="dxa"/>
            <w:tcBorders>
              <w:left w:val="single" w:sz="4" w:space="0" w:color="000000"/>
              <w:bottom w:val="single" w:sz="4" w:space="0" w:color="000000"/>
            </w:tcBorders>
            <w:shd w:val="clear" w:color="auto" w:fill="auto"/>
          </w:tcPr>
          <w:p w:rsidR="00E13166" w:rsidRPr="00254A6E" w:rsidRDefault="00E13166" w:rsidP="00E13166">
            <w:pPr>
              <w:ind w:left="57" w:right="-108"/>
              <w:rPr>
                <w:sz w:val="24"/>
                <w:szCs w:val="24"/>
              </w:rPr>
            </w:pPr>
            <w:r w:rsidRPr="00254A6E">
              <w:rPr>
                <w:sz w:val="24"/>
                <w:szCs w:val="24"/>
                <w:lang w:eastAsia="uk-UA"/>
              </w:rPr>
              <w:t>ОК 16.</w:t>
            </w:r>
          </w:p>
        </w:tc>
        <w:tc>
          <w:tcPr>
            <w:tcW w:w="4820" w:type="dxa"/>
            <w:tcBorders>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kern w:val="2"/>
                <w:sz w:val="24"/>
                <w:szCs w:val="24"/>
              </w:rPr>
              <w:t>Екологія за професійним спрямуванням</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3,0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залік</w:t>
            </w:r>
          </w:p>
        </w:tc>
      </w:tr>
      <w:tr w:rsidR="00E13166" w:rsidRPr="00254A6E" w:rsidTr="00E13166">
        <w:tc>
          <w:tcPr>
            <w:tcW w:w="1134" w:type="dxa"/>
            <w:tcBorders>
              <w:left w:val="single" w:sz="4" w:space="0" w:color="000000"/>
              <w:bottom w:val="single" w:sz="4" w:space="0" w:color="000000"/>
            </w:tcBorders>
            <w:shd w:val="clear" w:color="auto" w:fill="auto"/>
          </w:tcPr>
          <w:p w:rsidR="00E13166" w:rsidRPr="00254A6E" w:rsidRDefault="00E13166" w:rsidP="00E13166">
            <w:pPr>
              <w:ind w:left="57" w:right="-108"/>
              <w:rPr>
                <w:b/>
                <w:sz w:val="24"/>
                <w:szCs w:val="24"/>
              </w:rPr>
            </w:pPr>
            <w:r w:rsidRPr="00254A6E">
              <w:rPr>
                <w:b/>
                <w:sz w:val="24"/>
                <w:szCs w:val="24"/>
                <w:lang w:eastAsia="uk-UA"/>
              </w:rPr>
              <w:t>ОК 17.</w:t>
            </w:r>
          </w:p>
        </w:tc>
        <w:tc>
          <w:tcPr>
            <w:tcW w:w="4820" w:type="dxa"/>
            <w:tcBorders>
              <w:left w:val="single" w:sz="4" w:space="0" w:color="000000"/>
              <w:bottom w:val="single" w:sz="4" w:space="0" w:color="000000"/>
            </w:tcBorders>
            <w:shd w:val="clear" w:color="auto" w:fill="auto"/>
          </w:tcPr>
          <w:p w:rsidR="00E13166" w:rsidRPr="00D0547A" w:rsidRDefault="00E13166" w:rsidP="00E13166">
            <w:pPr>
              <w:rPr>
                <w:color w:val="FF0000"/>
                <w:sz w:val="24"/>
                <w:szCs w:val="24"/>
              </w:rPr>
            </w:pPr>
            <w:r w:rsidRPr="00E614EF">
              <w:rPr>
                <w:sz w:val="24"/>
                <w:szCs w:val="24"/>
              </w:rPr>
              <w:t>Фізичні основи електроніки</w:t>
            </w:r>
            <w:r w:rsidR="00D0547A" w:rsidRPr="00D0547A">
              <w:rPr>
                <w:color w:val="FF0000"/>
                <w:sz w:val="24"/>
                <w:szCs w:val="24"/>
              </w:rPr>
              <w:t xml:space="preserve"> та мікроелектроніки</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5,0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sz w:val="24"/>
                <w:szCs w:val="24"/>
              </w:rPr>
              <w:t>екзамен</w:t>
            </w:r>
          </w:p>
        </w:tc>
      </w:tr>
      <w:tr w:rsidR="00E13166" w:rsidRPr="00254A6E" w:rsidTr="00E13166">
        <w:tc>
          <w:tcPr>
            <w:tcW w:w="1134" w:type="dxa"/>
            <w:tcBorders>
              <w:left w:val="single" w:sz="4" w:space="0" w:color="000000"/>
              <w:bottom w:val="single" w:sz="4" w:space="0" w:color="000000"/>
            </w:tcBorders>
            <w:shd w:val="clear" w:color="auto" w:fill="auto"/>
          </w:tcPr>
          <w:p w:rsidR="00E13166" w:rsidRPr="00254A6E" w:rsidRDefault="00E13166" w:rsidP="00E13166">
            <w:pPr>
              <w:ind w:left="57" w:right="-108"/>
              <w:rPr>
                <w:bCs/>
                <w:sz w:val="24"/>
                <w:szCs w:val="24"/>
              </w:rPr>
            </w:pPr>
            <w:r w:rsidRPr="00254A6E">
              <w:rPr>
                <w:bCs/>
                <w:sz w:val="24"/>
                <w:szCs w:val="24"/>
                <w:lang w:eastAsia="uk-UA"/>
              </w:rPr>
              <w:t>ОК 18.</w:t>
            </w:r>
          </w:p>
        </w:tc>
        <w:tc>
          <w:tcPr>
            <w:tcW w:w="4820" w:type="dxa"/>
            <w:tcBorders>
              <w:left w:val="single" w:sz="4" w:space="0" w:color="000000"/>
              <w:bottom w:val="single" w:sz="4" w:space="0" w:color="000000"/>
            </w:tcBorders>
            <w:shd w:val="clear" w:color="auto" w:fill="auto"/>
          </w:tcPr>
          <w:p w:rsidR="00E13166" w:rsidRPr="00254A6E" w:rsidRDefault="00BC34B9" w:rsidP="00810E03">
            <w:pPr>
              <w:rPr>
                <w:sz w:val="24"/>
                <w:szCs w:val="24"/>
              </w:rPr>
            </w:pPr>
            <w:r w:rsidRPr="00BC34B9">
              <w:rPr>
                <w:color w:val="FF0000"/>
                <w:sz w:val="24"/>
                <w:szCs w:val="24"/>
              </w:rPr>
              <w:t xml:space="preserve">Технологія </w:t>
            </w:r>
            <w:r>
              <w:rPr>
                <w:sz w:val="24"/>
                <w:szCs w:val="24"/>
              </w:rPr>
              <w:t>м</w:t>
            </w:r>
            <w:r w:rsidR="00E13166" w:rsidRPr="00254A6E">
              <w:rPr>
                <w:sz w:val="24"/>
                <w:szCs w:val="24"/>
              </w:rPr>
              <w:t>атеріал</w:t>
            </w:r>
            <w:r w:rsidR="00810E03">
              <w:rPr>
                <w:sz w:val="24"/>
                <w:szCs w:val="24"/>
              </w:rPr>
              <w:t>ів та</w:t>
            </w:r>
            <w:r w:rsidR="00E13166" w:rsidRPr="00254A6E">
              <w:rPr>
                <w:sz w:val="24"/>
                <w:szCs w:val="24"/>
              </w:rPr>
              <w:t xml:space="preserve"> компоненти електроніки</w:t>
            </w:r>
            <w:r w:rsidR="00E614EF">
              <w:rPr>
                <w:sz w:val="24"/>
                <w:szCs w:val="24"/>
              </w:rPr>
              <w:t xml:space="preserve"> і </w:t>
            </w:r>
            <w:r w:rsidR="00E614EF" w:rsidRPr="00E614EF">
              <w:rPr>
                <w:color w:val="FF0000"/>
                <w:sz w:val="24"/>
                <w:szCs w:val="24"/>
              </w:rPr>
              <w:t>мікроелектроніки</w:t>
            </w:r>
          </w:p>
        </w:tc>
        <w:tc>
          <w:tcPr>
            <w:tcW w:w="1276" w:type="dxa"/>
            <w:tcBorders>
              <w:left w:val="single" w:sz="4" w:space="0" w:color="000000"/>
              <w:bottom w:val="single" w:sz="4" w:space="0" w:color="000000"/>
            </w:tcBorders>
            <w:shd w:val="clear" w:color="auto" w:fill="auto"/>
            <w:vAlign w:val="center"/>
          </w:tcPr>
          <w:p w:rsidR="00E13166" w:rsidRPr="00254A6E" w:rsidRDefault="00BE715E" w:rsidP="00E13166">
            <w:pPr>
              <w:jc w:val="center"/>
              <w:rPr>
                <w:sz w:val="24"/>
                <w:szCs w:val="24"/>
              </w:rPr>
            </w:pPr>
            <w:r>
              <w:rPr>
                <w:kern w:val="2"/>
                <w:sz w:val="24"/>
                <w:szCs w:val="24"/>
              </w:rPr>
              <w:t>5</w:t>
            </w:r>
            <w:r w:rsidR="00E13166" w:rsidRPr="00254A6E">
              <w:rPr>
                <w:kern w:val="2"/>
                <w:sz w:val="24"/>
                <w:szCs w:val="24"/>
              </w:rPr>
              <w:t>,0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sz w:val="24"/>
                <w:szCs w:val="24"/>
              </w:rPr>
              <w:t>екзамен</w:t>
            </w:r>
          </w:p>
        </w:tc>
      </w:tr>
      <w:tr w:rsidR="00E13166" w:rsidRPr="00254A6E" w:rsidTr="00E13166">
        <w:tc>
          <w:tcPr>
            <w:tcW w:w="1134" w:type="dxa"/>
            <w:tcBorders>
              <w:left w:val="single" w:sz="4" w:space="0" w:color="000000"/>
              <w:bottom w:val="single" w:sz="4" w:space="0" w:color="000000"/>
            </w:tcBorders>
            <w:shd w:val="clear" w:color="auto" w:fill="auto"/>
          </w:tcPr>
          <w:p w:rsidR="00E13166" w:rsidRPr="00254A6E" w:rsidRDefault="00E13166" w:rsidP="00E13166">
            <w:pPr>
              <w:ind w:left="57" w:right="-108"/>
              <w:rPr>
                <w:b/>
                <w:sz w:val="24"/>
                <w:szCs w:val="24"/>
              </w:rPr>
            </w:pPr>
            <w:r w:rsidRPr="00254A6E">
              <w:rPr>
                <w:b/>
                <w:sz w:val="24"/>
                <w:szCs w:val="24"/>
                <w:lang w:eastAsia="uk-UA"/>
              </w:rPr>
              <w:t>ОК 19.</w:t>
            </w:r>
          </w:p>
        </w:tc>
        <w:tc>
          <w:tcPr>
            <w:tcW w:w="4820" w:type="dxa"/>
            <w:tcBorders>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sz w:val="24"/>
                <w:szCs w:val="24"/>
              </w:rPr>
              <w:t>Основи твердотільної електроніки</w:t>
            </w:r>
          </w:p>
        </w:tc>
        <w:tc>
          <w:tcPr>
            <w:tcW w:w="1276"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r w:rsidRPr="00254A6E">
              <w:rPr>
                <w:kern w:val="2"/>
                <w:sz w:val="24"/>
                <w:szCs w:val="24"/>
              </w:rPr>
              <w:t>6,0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sz w:val="24"/>
                <w:szCs w:val="24"/>
              </w:rPr>
              <w:t>залік</w:t>
            </w:r>
          </w:p>
        </w:tc>
      </w:tr>
      <w:tr w:rsidR="00E13166" w:rsidRPr="00254A6E" w:rsidTr="00E13166">
        <w:tc>
          <w:tcPr>
            <w:tcW w:w="1134" w:type="dxa"/>
            <w:tcBorders>
              <w:left w:val="single" w:sz="4" w:space="0" w:color="000000"/>
              <w:bottom w:val="single" w:sz="4" w:space="0" w:color="000000"/>
            </w:tcBorders>
            <w:shd w:val="clear" w:color="auto" w:fill="auto"/>
          </w:tcPr>
          <w:p w:rsidR="00E13166" w:rsidRPr="00254A6E" w:rsidRDefault="00E13166" w:rsidP="00E13166">
            <w:pPr>
              <w:ind w:left="57" w:right="-108"/>
              <w:rPr>
                <w:bCs/>
                <w:sz w:val="24"/>
                <w:szCs w:val="24"/>
              </w:rPr>
            </w:pPr>
            <w:r w:rsidRPr="00254A6E">
              <w:rPr>
                <w:bCs/>
                <w:sz w:val="24"/>
                <w:szCs w:val="24"/>
                <w:lang w:eastAsia="uk-UA"/>
              </w:rPr>
              <w:t>ОК 20.</w:t>
            </w:r>
          </w:p>
        </w:tc>
        <w:tc>
          <w:tcPr>
            <w:tcW w:w="4820" w:type="dxa"/>
            <w:tcBorders>
              <w:left w:val="single" w:sz="4" w:space="0" w:color="000000"/>
              <w:bottom w:val="single" w:sz="4" w:space="0" w:color="000000"/>
            </w:tcBorders>
            <w:shd w:val="clear" w:color="auto" w:fill="auto"/>
          </w:tcPr>
          <w:p w:rsidR="00E13166" w:rsidRPr="00254A6E" w:rsidRDefault="00E13166" w:rsidP="00E13166">
            <w:pPr>
              <w:rPr>
                <w:sz w:val="24"/>
                <w:szCs w:val="24"/>
              </w:rPr>
            </w:pPr>
            <w:r w:rsidRPr="00254A6E">
              <w:rPr>
                <w:sz w:val="24"/>
                <w:szCs w:val="24"/>
              </w:rPr>
              <w:t>Прилади твердотільної електроніки</w:t>
            </w:r>
          </w:p>
        </w:tc>
        <w:tc>
          <w:tcPr>
            <w:tcW w:w="1276" w:type="dxa"/>
            <w:tcBorders>
              <w:left w:val="single" w:sz="4" w:space="0" w:color="000000"/>
              <w:bottom w:val="single" w:sz="4" w:space="0" w:color="000000"/>
            </w:tcBorders>
            <w:shd w:val="clear" w:color="auto" w:fill="auto"/>
            <w:vAlign w:val="center"/>
          </w:tcPr>
          <w:p w:rsidR="00E13166" w:rsidRPr="00254A6E" w:rsidRDefault="00BE715E" w:rsidP="00E13166">
            <w:pPr>
              <w:jc w:val="center"/>
              <w:rPr>
                <w:sz w:val="24"/>
                <w:szCs w:val="24"/>
              </w:rPr>
            </w:pPr>
            <w:r>
              <w:rPr>
                <w:kern w:val="2"/>
                <w:sz w:val="24"/>
                <w:szCs w:val="24"/>
              </w:rPr>
              <w:t>6</w:t>
            </w:r>
            <w:r w:rsidR="00E13166" w:rsidRPr="00254A6E">
              <w:rPr>
                <w:kern w:val="2"/>
                <w:sz w:val="24"/>
                <w:szCs w:val="24"/>
              </w:rPr>
              <w:t>,0</w:t>
            </w:r>
          </w:p>
        </w:tc>
        <w:tc>
          <w:tcPr>
            <w:tcW w:w="1350" w:type="dxa"/>
            <w:tcBorders>
              <w:left w:val="single" w:sz="4" w:space="0" w:color="000000"/>
              <w:bottom w:val="single" w:sz="4" w:space="0" w:color="000000"/>
            </w:tcBorders>
            <w:shd w:val="clear" w:color="auto" w:fill="auto"/>
            <w:vAlign w:val="center"/>
          </w:tcPr>
          <w:p w:rsidR="00E13166" w:rsidRPr="00254A6E" w:rsidRDefault="00E13166" w:rsidP="00E13166">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E13166" w:rsidRPr="00254A6E" w:rsidRDefault="00E13166" w:rsidP="00E13166">
            <w:pPr>
              <w:jc w:val="center"/>
              <w:rPr>
                <w:sz w:val="24"/>
                <w:szCs w:val="24"/>
              </w:rPr>
            </w:pPr>
            <w:r w:rsidRPr="00254A6E">
              <w:rPr>
                <w:sz w:val="24"/>
                <w:szCs w:val="24"/>
              </w:rPr>
              <w:t>екзамен</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92131">
            <w:pPr>
              <w:ind w:left="57" w:right="-108"/>
              <w:rPr>
                <w:b/>
                <w:sz w:val="24"/>
                <w:szCs w:val="24"/>
              </w:rPr>
            </w:pPr>
            <w:r w:rsidRPr="00254A6E">
              <w:rPr>
                <w:b/>
                <w:sz w:val="24"/>
                <w:szCs w:val="24"/>
                <w:lang w:eastAsia="uk-UA"/>
              </w:rPr>
              <w:t>ОК 21.</w:t>
            </w:r>
          </w:p>
        </w:tc>
        <w:tc>
          <w:tcPr>
            <w:tcW w:w="4820" w:type="dxa"/>
            <w:tcBorders>
              <w:left w:val="single" w:sz="4" w:space="0" w:color="000000"/>
              <w:bottom w:val="single" w:sz="4" w:space="0" w:color="000000"/>
            </w:tcBorders>
            <w:shd w:val="clear" w:color="auto" w:fill="auto"/>
          </w:tcPr>
          <w:p w:rsidR="00692131" w:rsidRPr="00254A6E" w:rsidRDefault="00692131" w:rsidP="00766886">
            <w:pPr>
              <w:rPr>
                <w:sz w:val="24"/>
                <w:szCs w:val="24"/>
              </w:rPr>
            </w:pPr>
            <w:r w:rsidRPr="00254A6E">
              <w:rPr>
                <w:sz w:val="24"/>
                <w:szCs w:val="24"/>
              </w:rPr>
              <w:t>Аналогова схемотехніка</w:t>
            </w:r>
          </w:p>
        </w:tc>
        <w:tc>
          <w:tcPr>
            <w:tcW w:w="1276" w:type="dxa"/>
            <w:tcBorders>
              <w:left w:val="single" w:sz="4" w:space="0" w:color="000000"/>
              <w:bottom w:val="single" w:sz="4" w:space="0" w:color="000000"/>
            </w:tcBorders>
            <w:shd w:val="clear" w:color="auto" w:fill="auto"/>
            <w:vAlign w:val="center"/>
          </w:tcPr>
          <w:p w:rsidR="00692131" w:rsidRPr="00254A6E" w:rsidRDefault="00806E6C" w:rsidP="00806E6C">
            <w:pPr>
              <w:jc w:val="center"/>
              <w:rPr>
                <w:sz w:val="24"/>
                <w:szCs w:val="24"/>
              </w:rPr>
            </w:pPr>
            <w:r>
              <w:rPr>
                <w:sz w:val="24"/>
                <w:szCs w:val="24"/>
              </w:rPr>
              <w:t>5,5</w:t>
            </w:r>
          </w:p>
        </w:tc>
        <w:tc>
          <w:tcPr>
            <w:tcW w:w="1350" w:type="dxa"/>
            <w:tcBorders>
              <w:left w:val="single" w:sz="4" w:space="0" w:color="000000"/>
              <w:bottom w:val="single" w:sz="4" w:space="0" w:color="000000"/>
            </w:tcBorders>
            <w:shd w:val="clear" w:color="auto" w:fill="auto"/>
            <w:vAlign w:val="center"/>
          </w:tcPr>
          <w:p w:rsidR="00692131" w:rsidRPr="00254A6E" w:rsidRDefault="00692131"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692131" w:rsidRPr="00254A6E" w:rsidRDefault="00692131" w:rsidP="00806E6C">
            <w:pPr>
              <w:jc w:val="center"/>
              <w:rPr>
                <w:sz w:val="24"/>
                <w:szCs w:val="24"/>
              </w:rPr>
            </w:pPr>
            <w:r w:rsidRPr="00254A6E">
              <w:rPr>
                <w:kern w:val="2"/>
                <w:sz w:val="24"/>
                <w:szCs w:val="24"/>
              </w:rPr>
              <w:t xml:space="preserve">екзамен </w:t>
            </w:r>
          </w:p>
        </w:tc>
      </w:tr>
      <w:tr w:rsidR="00806E6C" w:rsidRPr="00254A6E" w:rsidTr="00E13166">
        <w:tc>
          <w:tcPr>
            <w:tcW w:w="1134" w:type="dxa"/>
            <w:tcBorders>
              <w:left w:val="single" w:sz="4" w:space="0" w:color="000000"/>
              <w:bottom w:val="single" w:sz="4" w:space="0" w:color="000000"/>
            </w:tcBorders>
            <w:shd w:val="clear" w:color="auto" w:fill="auto"/>
          </w:tcPr>
          <w:p w:rsidR="00806E6C" w:rsidRPr="00766886" w:rsidRDefault="00806E6C" w:rsidP="00692131">
            <w:pPr>
              <w:ind w:left="57" w:right="-108"/>
              <w:rPr>
                <w:b/>
                <w:color w:val="FF0000"/>
                <w:sz w:val="24"/>
                <w:szCs w:val="24"/>
                <w:lang w:eastAsia="uk-UA"/>
              </w:rPr>
            </w:pPr>
            <w:r w:rsidRPr="00766886">
              <w:rPr>
                <w:b/>
                <w:color w:val="FF0000"/>
                <w:sz w:val="24"/>
                <w:szCs w:val="24"/>
                <w:lang w:eastAsia="uk-UA"/>
              </w:rPr>
              <w:t>ОК21.1</w:t>
            </w:r>
          </w:p>
        </w:tc>
        <w:tc>
          <w:tcPr>
            <w:tcW w:w="4820" w:type="dxa"/>
            <w:tcBorders>
              <w:left w:val="single" w:sz="4" w:space="0" w:color="000000"/>
              <w:bottom w:val="single" w:sz="4" w:space="0" w:color="000000"/>
            </w:tcBorders>
            <w:shd w:val="clear" w:color="auto" w:fill="auto"/>
          </w:tcPr>
          <w:p w:rsidR="00806E6C" w:rsidRPr="00766886" w:rsidRDefault="00806E6C" w:rsidP="00806E6C">
            <w:pPr>
              <w:rPr>
                <w:color w:val="FF0000"/>
                <w:sz w:val="24"/>
                <w:szCs w:val="24"/>
              </w:rPr>
            </w:pPr>
            <w:r w:rsidRPr="00766886">
              <w:rPr>
                <w:i/>
                <w:color w:val="FF0000"/>
                <w:sz w:val="24"/>
                <w:szCs w:val="24"/>
              </w:rPr>
              <w:t>Курсовий проект з аналогової схемотехніки</w:t>
            </w:r>
          </w:p>
        </w:tc>
        <w:tc>
          <w:tcPr>
            <w:tcW w:w="1276" w:type="dxa"/>
            <w:tcBorders>
              <w:left w:val="single" w:sz="4" w:space="0" w:color="000000"/>
              <w:bottom w:val="single" w:sz="4" w:space="0" w:color="000000"/>
            </w:tcBorders>
            <w:shd w:val="clear" w:color="auto" w:fill="auto"/>
            <w:vAlign w:val="center"/>
          </w:tcPr>
          <w:p w:rsidR="00806E6C" w:rsidRDefault="00806E6C" w:rsidP="00806E6C">
            <w:pPr>
              <w:jc w:val="center"/>
              <w:rPr>
                <w:sz w:val="24"/>
                <w:szCs w:val="24"/>
              </w:rPr>
            </w:pPr>
            <w:r>
              <w:rPr>
                <w:sz w:val="24"/>
                <w:szCs w:val="24"/>
              </w:rPr>
              <w:t>1,5</w:t>
            </w:r>
          </w:p>
        </w:tc>
        <w:tc>
          <w:tcPr>
            <w:tcW w:w="1350" w:type="dxa"/>
            <w:tcBorders>
              <w:left w:val="single" w:sz="4" w:space="0" w:color="000000"/>
              <w:bottom w:val="single" w:sz="4" w:space="0" w:color="000000"/>
            </w:tcBorders>
            <w:shd w:val="clear" w:color="auto" w:fill="auto"/>
            <w:vAlign w:val="center"/>
          </w:tcPr>
          <w:p w:rsidR="00806E6C" w:rsidRPr="00254A6E" w:rsidRDefault="00806E6C"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806E6C" w:rsidRPr="00254A6E" w:rsidRDefault="00766886" w:rsidP="00FA4944">
            <w:pPr>
              <w:jc w:val="center"/>
              <w:rPr>
                <w:kern w:val="2"/>
                <w:sz w:val="24"/>
                <w:szCs w:val="24"/>
              </w:rPr>
            </w:pPr>
            <w:r>
              <w:rPr>
                <w:kern w:val="2"/>
                <w:sz w:val="24"/>
                <w:szCs w:val="24"/>
              </w:rPr>
              <w:t>екзамен</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92131">
            <w:pPr>
              <w:ind w:left="57" w:right="-108"/>
              <w:rPr>
                <w:bCs/>
                <w:sz w:val="24"/>
                <w:szCs w:val="24"/>
              </w:rPr>
            </w:pPr>
            <w:r w:rsidRPr="00254A6E">
              <w:rPr>
                <w:bCs/>
                <w:sz w:val="24"/>
                <w:szCs w:val="24"/>
                <w:lang w:eastAsia="uk-UA"/>
              </w:rPr>
              <w:t>ОК 22.</w:t>
            </w:r>
          </w:p>
        </w:tc>
        <w:tc>
          <w:tcPr>
            <w:tcW w:w="4820" w:type="dxa"/>
            <w:tcBorders>
              <w:left w:val="single" w:sz="4" w:space="0" w:color="000000"/>
              <w:bottom w:val="single" w:sz="4" w:space="0" w:color="000000"/>
            </w:tcBorders>
            <w:shd w:val="clear" w:color="auto" w:fill="auto"/>
          </w:tcPr>
          <w:p w:rsidR="00692131" w:rsidRPr="00254A6E" w:rsidRDefault="00692131" w:rsidP="00692131">
            <w:pPr>
              <w:rPr>
                <w:sz w:val="24"/>
                <w:szCs w:val="24"/>
              </w:rPr>
            </w:pPr>
            <w:r w:rsidRPr="00254A6E">
              <w:rPr>
                <w:kern w:val="2"/>
                <w:sz w:val="24"/>
                <w:szCs w:val="24"/>
              </w:rPr>
              <w:t>Основи охорони праці</w:t>
            </w:r>
          </w:p>
        </w:tc>
        <w:tc>
          <w:tcPr>
            <w:tcW w:w="1276" w:type="dxa"/>
            <w:tcBorders>
              <w:left w:val="single" w:sz="4" w:space="0" w:color="000000"/>
              <w:bottom w:val="single" w:sz="4" w:space="0" w:color="000000"/>
            </w:tcBorders>
            <w:shd w:val="clear" w:color="auto" w:fill="auto"/>
            <w:vAlign w:val="center"/>
          </w:tcPr>
          <w:p w:rsidR="00692131" w:rsidRPr="00254A6E" w:rsidRDefault="00692131" w:rsidP="00692131">
            <w:pPr>
              <w:jc w:val="center"/>
              <w:rPr>
                <w:sz w:val="24"/>
                <w:szCs w:val="24"/>
              </w:rPr>
            </w:pPr>
            <w:r w:rsidRPr="00254A6E">
              <w:rPr>
                <w:kern w:val="2"/>
                <w:sz w:val="24"/>
                <w:szCs w:val="24"/>
              </w:rPr>
              <w:t>3,0</w:t>
            </w:r>
          </w:p>
        </w:tc>
        <w:tc>
          <w:tcPr>
            <w:tcW w:w="1350" w:type="dxa"/>
            <w:tcBorders>
              <w:left w:val="single" w:sz="4" w:space="0" w:color="000000"/>
              <w:bottom w:val="single" w:sz="4" w:space="0" w:color="000000"/>
            </w:tcBorders>
            <w:shd w:val="clear" w:color="auto" w:fill="auto"/>
            <w:vAlign w:val="center"/>
          </w:tcPr>
          <w:p w:rsidR="00692131" w:rsidRPr="00254A6E" w:rsidRDefault="00692131" w:rsidP="00692131">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692131" w:rsidRPr="00254A6E" w:rsidRDefault="00692131" w:rsidP="00692131">
            <w:pPr>
              <w:jc w:val="center"/>
              <w:rPr>
                <w:sz w:val="24"/>
                <w:szCs w:val="24"/>
              </w:rPr>
            </w:pPr>
            <w:r w:rsidRPr="00254A6E">
              <w:rPr>
                <w:kern w:val="2"/>
                <w:sz w:val="24"/>
                <w:szCs w:val="24"/>
              </w:rPr>
              <w:t>екзамен</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92131">
            <w:pPr>
              <w:ind w:left="57" w:right="-108"/>
              <w:rPr>
                <w:bCs/>
                <w:sz w:val="24"/>
                <w:szCs w:val="24"/>
              </w:rPr>
            </w:pPr>
            <w:r w:rsidRPr="00254A6E">
              <w:rPr>
                <w:bCs/>
                <w:sz w:val="24"/>
                <w:szCs w:val="24"/>
                <w:lang w:eastAsia="uk-UA"/>
              </w:rPr>
              <w:t>ОК 23.</w:t>
            </w:r>
          </w:p>
        </w:tc>
        <w:tc>
          <w:tcPr>
            <w:tcW w:w="4820" w:type="dxa"/>
            <w:tcBorders>
              <w:left w:val="single" w:sz="4" w:space="0" w:color="000000"/>
              <w:bottom w:val="single" w:sz="4" w:space="0" w:color="000000"/>
            </w:tcBorders>
            <w:shd w:val="clear" w:color="auto" w:fill="auto"/>
          </w:tcPr>
          <w:p w:rsidR="00692131" w:rsidRPr="00254A6E" w:rsidRDefault="00692131" w:rsidP="00692131">
            <w:pPr>
              <w:rPr>
                <w:b/>
                <w:sz w:val="24"/>
                <w:szCs w:val="24"/>
              </w:rPr>
            </w:pPr>
            <w:r w:rsidRPr="00254A6E">
              <w:rPr>
                <w:kern w:val="2"/>
                <w:sz w:val="24"/>
                <w:szCs w:val="24"/>
              </w:rPr>
              <w:t>Цифрова</w:t>
            </w:r>
            <w:r w:rsidRPr="00254A6E">
              <w:rPr>
                <w:sz w:val="24"/>
                <w:szCs w:val="24"/>
              </w:rPr>
              <w:t xml:space="preserve"> </w:t>
            </w:r>
            <w:r w:rsidR="00810E03">
              <w:rPr>
                <w:sz w:val="24"/>
                <w:szCs w:val="24"/>
              </w:rPr>
              <w:t xml:space="preserve">  </w:t>
            </w:r>
            <w:r w:rsidR="00E614EF" w:rsidRPr="00E614EF">
              <w:rPr>
                <w:color w:val="FF0000"/>
                <w:sz w:val="24"/>
                <w:szCs w:val="24"/>
              </w:rPr>
              <w:t>мікро</w:t>
            </w:r>
            <w:r w:rsidR="00E614EF">
              <w:rPr>
                <w:sz w:val="24"/>
                <w:szCs w:val="24"/>
              </w:rPr>
              <w:t>схемотехніка</w:t>
            </w:r>
          </w:p>
        </w:tc>
        <w:tc>
          <w:tcPr>
            <w:tcW w:w="1276" w:type="dxa"/>
            <w:tcBorders>
              <w:left w:val="single" w:sz="4" w:space="0" w:color="000000"/>
              <w:bottom w:val="single" w:sz="4" w:space="0" w:color="000000"/>
            </w:tcBorders>
            <w:shd w:val="clear" w:color="auto" w:fill="auto"/>
            <w:vAlign w:val="center"/>
          </w:tcPr>
          <w:p w:rsidR="00692131" w:rsidRPr="00254A6E" w:rsidRDefault="00692131" w:rsidP="00692131">
            <w:pPr>
              <w:jc w:val="center"/>
              <w:rPr>
                <w:sz w:val="24"/>
                <w:szCs w:val="24"/>
              </w:rPr>
            </w:pPr>
            <w:r w:rsidRPr="00254A6E">
              <w:rPr>
                <w:kern w:val="2"/>
                <w:sz w:val="24"/>
                <w:szCs w:val="24"/>
              </w:rPr>
              <w:t>5,0</w:t>
            </w:r>
            <w:r w:rsidR="00E614EF">
              <w:rPr>
                <w:kern w:val="2"/>
                <w:sz w:val="24"/>
                <w:szCs w:val="24"/>
              </w:rPr>
              <w:t>/</w:t>
            </w:r>
            <w:r w:rsidR="00E614EF" w:rsidRPr="00E614EF">
              <w:rPr>
                <w:color w:val="FF0000"/>
                <w:kern w:val="2"/>
                <w:sz w:val="24"/>
                <w:szCs w:val="24"/>
              </w:rPr>
              <w:t>4,0</w:t>
            </w:r>
          </w:p>
        </w:tc>
        <w:tc>
          <w:tcPr>
            <w:tcW w:w="1350" w:type="dxa"/>
            <w:tcBorders>
              <w:left w:val="single" w:sz="4" w:space="0" w:color="000000"/>
              <w:bottom w:val="single" w:sz="4" w:space="0" w:color="000000"/>
            </w:tcBorders>
            <w:shd w:val="clear" w:color="auto" w:fill="auto"/>
            <w:vAlign w:val="center"/>
          </w:tcPr>
          <w:p w:rsidR="00692131" w:rsidRPr="00254A6E" w:rsidRDefault="00692131"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692131" w:rsidRPr="00254A6E" w:rsidRDefault="00692131" w:rsidP="00692131">
            <w:pPr>
              <w:jc w:val="center"/>
              <w:rPr>
                <w:sz w:val="24"/>
                <w:szCs w:val="24"/>
              </w:rPr>
            </w:pPr>
            <w:r w:rsidRPr="00254A6E">
              <w:rPr>
                <w:kern w:val="2"/>
                <w:sz w:val="24"/>
                <w:szCs w:val="24"/>
              </w:rPr>
              <w:t>екзамен</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92131">
            <w:pPr>
              <w:ind w:left="57" w:right="-108"/>
              <w:rPr>
                <w:b/>
                <w:sz w:val="24"/>
                <w:szCs w:val="24"/>
              </w:rPr>
            </w:pPr>
            <w:r w:rsidRPr="00254A6E">
              <w:rPr>
                <w:b/>
                <w:sz w:val="24"/>
                <w:szCs w:val="24"/>
                <w:lang w:eastAsia="uk-UA"/>
              </w:rPr>
              <w:t>ОК 24.</w:t>
            </w:r>
          </w:p>
        </w:tc>
        <w:tc>
          <w:tcPr>
            <w:tcW w:w="4820" w:type="dxa"/>
            <w:tcBorders>
              <w:left w:val="single" w:sz="4" w:space="0" w:color="000000"/>
              <w:bottom w:val="single" w:sz="4" w:space="0" w:color="000000"/>
            </w:tcBorders>
            <w:shd w:val="clear" w:color="auto" w:fill="auto"/>
          </w:tcPr>
          <w:p w:rsidR="00692131" w:rsidRPr="00810E03" w:rsidRDefault="00692131" w:rsidP="00810E03">
            <w:pPr>
              <w:rPr>
                <w:color w:val="FF0000"/>
                <w:sz w:val="24"/>
                <w:szCs w:val="24"/>
              </w:rPr>
            </w:pPr>
            <w:r w:rsidRPr="00810E03">
              <w:rPr>
                <w:strike/>
                <w:sz w:val="24"/>
                <w:szCs w:val="24"/>
              </w:rPr>
              <w:t>Основи наноелектроніки</w:t>
            </w:r>
            <w:r w:rsidR="00810E03">
              <w:rPr>
                <w:sz w:val="24"/>
                <w:szCs w:val="24"/>
              </w:rPr>
              <w:t xml:space="preserve">/ </w:t>
            </w:r>
            <w:r w:rsidR="00810E03" w:rsidRPr="00810E03">
              <w:rPr>
                <w:color w:val="FF0000"/>
                <w:sz w:val="24"/>
                <w:szCs w:val="24"/>
              </w:rPr>
              <w:t>Субмікронна</w:t>
            </w:r>
            <w:r w:rsidR="00810E03">
              <w:rPr>
                <w:color w:val="FF0000"/>
                <w:sz w:val="24"/>
                <w:szCs w:val="24"/>
              </w:rPr>
              <w:t>- та</w:t>
            </w:r>
            <w:r w:rsidR="00810E03" w:rsidRPr="00810E03">
              <w:rPr>
                <w:color w:val="FF0000"/>
                <w:sz w:val="24"/>
                <w:szCs w:val="24"/>
              </w:rPr>
              <w:t xml:space="preserve"> наноелектрніка</w:t>
            </w:r>
          </w:p>
        </w:tc>
        <w:tc>
          <w:tcPr>
            <w:tcW w:w="1276" w:type="dxa"/>
            <w:tcBorders>
              <w:left w:val="single" w:sz="4" w:space="0" w:color="000000"/>
              <w:bottom w:val="single" w:sz="4" w:space="0" w:color="000000"/>
            </w:tcBorders>
            <w:shd w:val="clear" w:color="auto" w:fill="auto"/>
            <w:vAlign w:val="center"/>
          </w:tcPr>
          <w:p w:rsidR="00692131" w:rsidRPr="00254A6E" w:rsidRDefault="00692131" w:rsidP="00806E6C">
            <w:pPr>
              <w:jc w:val="center"/>
              <w:rPr>
                <w:sz w:val="24"/>
                <w:szCs w:val="24"/>
              </w:rPr>
            </w:pPr>
            <w:r w:rsidRPr="00254A6E">
              <w:rPr>
                <w:kern w:val="2"/>
                <w:sz w:val="24"/>
                <w:szCs w:val="24"/>
              </w:rPr>
              <w:t>4,</w:t>
            </w:r>
            <w:r w:rsidR="00BE715E">
              <w:rPr>
                <w:kern w:val="2"/>
                <w:sz w:val="24"/>
                <w:szCs w:val="24"/>
              </w:rPr>
              <w:t>0</w:t>
            </w:r>
          </w:p>
        </w:tc>
        <w:tc>
          <w:tcPr>
            <w:tcW w:w="1350" w:type="dxa"/>
            <w:tcBorders>
              <w:left w:val="single" w:sz="4" w:space="0" w:color="000000"/>
              <w:bottom w:val="single" w:sz="4" w:space="0" w:color="000000"/>
            </w:tcBorders>
            <w:shd w:val="clear" w:color="auto" w:fill="auto"/>
            <w:vAlign w:val="center"/>
          </w:tcPr>
          <w:p w:rsidR="00692131" w:rsidRPr="00254A6E" w:rsidRDefault="00692131" w:rsidP="000F68BA">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692131" w:rsidRPr="00254A6E" w:rsidRDefault="00692131" w:rsidP="00692131">
            <w:pPr>
              <w:jc w:val="center"/>
              <w:rPr>
                <w:sz w:val="24"/>
                <w:szCs w:val="24"/>
              </w:rPr>
            </w:pPr>
            <w:r w:rsidRPr="00254A6E">
              <w:rPr>
                <w:kern w:val="2"/>
                <w:sz w:val="24"/>
                <w:szCs w:val="24"/>
              </w:rPr>
              <w:t>екзамен</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92131">
            <w:pPr>
              <w:ind w:left="57" w:right="-108"/>
              <w:rPr>
                <w:b/>
                <w:sz w:val="24"/>
                <w:szCs w:val="24"/>
                <w:lang w:eastAsia="uk-UA"/>
              </w:rPr>
            </w:pPr>
            <w:r w:rsidRPr="00254A6E">
              <w:rPr>
                <w:b/>
                <w:sz w:val="24"/>
                <w:szCs w:val="24"/>
                <w:lang w:eastAsia="uk-UA"/>
              </w:rPr>
              <w:t>ОК 25.</w:t>
            </w:r>
          </w:p>
        </w:tc>
        <w:tc>
          <w:tcPr>
            <w:tcW w:w="4820" w:type="dxa"/>
            <w:tcBorders>
              <w:left w:val="single" w:sz="4" w:space="0" w:color="000000"/>
              <w:bottom w:val="single" w:sz="4" w:space="0" w:color="000000"/>
            </w:tcBorders>
            <w:shd w:val="clear" w:color="auto" w:fill="auto"/>
          </w:tcPr>
          <w:p w:rsidR="00692131" w:rsidRPr="00810E03" w:rsidRDefault="00692131" w:rsidP="00692131">
            <w:pPr>
              <w:rPr>
                <w:kern w:val="2"/>
                <w:sz w:val="24"/>
                <w:szCs w:val="24"/>
              </w:rPr>
            </w:pPr>
            <w:r w:rsidRPr="00810E03">
              <w:rPr>
                <w:kern w:val="2"/>
                <w:sz w:val="24"/>
                <w:szCs w:val="24"/>
              </w:rPr>
              <w:t xml:space="preserve">Моделювання в автоматиці і </w:t>
            </w:r>
            <w:r w:rsidR="00E614EF" w:rsidRPr="00810E03">
              <w:rPr>
                <w:color w:val="FF0000"/>
                <w:kern w:val="2"/>
                <w:sz w:val="24"/>
                <w:szCs w:val="24"/>
              </w:rPr>
              <w:t>мікро</w:t>
            </w:r>
            <w:r w:rsidRPr="00810E03">
              <w:rPr>
                <w:kern w:val="2"/>
                <w:sz w:val="24"/>
                <w:szCs w:val="24"/>
              </w:rPr>
              <w:t>електроніці</w:t>
            </w:r>
          </w:p>
        </w:tc>
        <w:tc>
          <w:tcPr>
            <w:tcW w:w="1276" w:type="dxa"/>
            <w:tcBorders>
              <w:left w:val="single" w:sz="4" w:space="0" w:color="000000"/>
              <w:bottom w:val="single" w:sz="4" w:space="0" w:color="000000"/>
            </w:tcBorders>
            <w:shd w:val="clear" w:color="auto" w:fill="auto"/>
            <w:vAlign w:val="center"/>
          </w:tcPr>
          <w:p w:rsidR="00692131" w:rsidRPr="00254A6E" w:rsidRDefault="00BE715E" w:rsidP="00692131">
            <w:pPr>
              <w:jc w:val="center"/>
              <w:rPr>
                <w:kern w:val="2"/>
                <w:sz w:val="24"/>
                <w:szCs w:val="24"/>
              </w:rPr>
            </w:pPr>
            <w:r>
              <w:rPr>
                <w:kern w:val="2"/>
                <w:sz w:val="24"/>
                <w:szCs w:val="24"/>
              </w:rPr>
              <w:t>5</w:t>
            </w:r>
            <w:r w:rsidR="00692131" w:rsidRPr="00254A6E">
              <w:rPr>
                <w:kern w:val="2"/>
                <w:sz w:val="24"/>
                <w:szCs w:val="24"/>
              </w:rPr>
              <w:t>,0</w:t>
            </w:r>
          </w:p>
        </w:tc>
        <w:tc>
          <w:tcPr>
            <w:tcW w:w="1350" w:type="dxa"/>
            <w:tcBorders>
              <w:left w:val="single" w:sz="4" w:space="0" w:color="000000"/>
              <w:bottom w:val="single" w:sz="4" w:space="0" w:color="000000"/>
            </w:tcBorders>
            <w:shd w:val="clear" w:color="auto" w:fill="auto"/>
            <w:vAlign w:val="center"/>
          </w:tcPr>
          <w:p w:rsidR="00692131" w:rsidRPr="00254A6E" w:rsidRDefault="00692131"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692131" w:rsidRPr="00254A6E" w:rsidRDefault="00692131" w:rsidP="00692131">
            <w:pPr>
              <w:jc w:val="center"/>
              <w:rPr>
                <w:kern w:val="2"/>
                <w:sz w:val="24"/>
                <w:szCs w:val="24"/>
              </w:rPr>
            </w:pPr>
            <w:r w:rsidRPr="00254A6E">
              <w:rPr>
                <w:kern w:val="2"/>
                <w:sz w:val="24"/>
                <w:szCs w:val="24"/>
              </w:rPr>
              <w:t>екзамен</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92131">
            <w:pPr>
              <w:ind w:left="57" w:right="-108"/>
              <w:rPr>
                <w:b/>
                <w:sz w:val="24"/>
                <w:szCs w:val="24"/>
              </w:rPr>
            </w:pPr>
            <w:r w:rsidRPr="00254A6E">
              <w:rPr>
                <w:b/>
                <w:sz w:val="24"/>
                <w:szCs w:val="24"/>
                <w:lang w:eastAsia="uk-UA"/>
              </w:rPr>
              <w:t>ОК 26.</w:t>
            </w:r>
          </w:p>
        </w:tc>
        <w:tc>
          <w:tcPr>
            <w:tcW w:w="4820" w:type="dxa"/>
            <w:tcBorders>
              <w:left w:val="single" w:sz="4" w:space="0" w:color="000000"/>
              <w:bottom w:val="single" w:sz="4" w:space="0" w:color="000000"/>
            </w:tcBorders>
            <w:shd w:val="clear" w:color="auto" w:fill="auto"/>
          </w:tcPr>
          <w:p w:rsidR="00692131" w:rsidRPr="00254A6E" w:rsidRDefault="00692131" w:rsidP="00766886">
            <w:pPr>
              <w:rPr>
                <w:kern w:val="2"/>
                <w:sz w:val="24"/>
                <w:szCs w:val="24"/>
              </w:rPr>
            </w:pPr>
            <w:r w:rsidRPr="00254A6E">
              <w:rPr>
                <w:kern w:val="2"/>
                <w:sz w:val="24"/>
                <w:szCs w:val="24"/>
              </w:rPr>
              <w:t xml:space="preserve">Проектування і конструювання інтегральних </w:t>
            </w:r>
            <w:r w:rsidRPr="00254A6E">
              <w:rPr>
                <w:kern w:val="2"/>
                <w:sz w:val="24"/>
                <w:szCs w:val="24"/>
              </w:rPr>
              <w:lastRenderedPageBreak/>
              <w:t>мікросхем</w:t>
            </w:r>
          </w:p>
        </w:tc>
        <w:tc>
          <w:tcPr>
            <w:tcW w:w="1276" w:type="dxa"/>
            <w:tcBorders>
              <w:left w:val="single" w:sz="4" w:space="0" w:color="000000"/>
              <w:bottom w:val="single" w:sz="4" w:space="0" w:color="000000"/>
            </w:tcBorders>
            <w:shd w:val="clear" w:color="auto" w:fill="auto"/>
            <w:vAlign w:val="center"/>
          </w:tcPr>
          <w:p w:rsidR="00692131" w:rsidRPr="00254A6E" w:rsidRDefault="00766886" w:rsidP="00BE715E">
            <w:pPr>
              <w:jc w:val="center"/>
              <w:rPr>
                <w:sz w:val="24"/>
                <w:szCs w:val="24"/>
              </w:rPr>
            </w:pPr>
            <w:r>
              <w:rPr>
                <w:sz w:val="24"/>
                <w:szCs w:val="24"/>
              </w:rPr>
              <w:lastRenderedPageBreak/>
              <w:t>5,5</w:t>
            </w:r>
          </w:p>
        </w:tc>
        <w:tc>
          <w:tcPr>
            <w:tcW w:w="1350" w:type="dxa"/>
            <w:tcBorders>
              <w:left w:val="single" w:sz="4" w:space="0" w:color="000000"/>
              <w:bottom w:val="single" w:sz="4" w:space="0" w:color="000000"/>
            </w:tcBorders>
            <w:shd w:val="clear" w:color="auto" w:fill="auto"/>
            <w:vAlign w:val="center"/>
          </w:tcPr>
          <w:p w:rsidR="00692131" w:rsidRPr="00254A6E" w:rsidRDefault="00692131" w:rsidP="000F68BA">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692131" w:rsidRPr="00254A6E" w:rsidRDefault="00692131" w:rsidP="00766886">
            <w:pPr>
              <w:jc w:val="center"/>
              <w:rPr>
                <w:kern w:val="2"/>
                <w:sz w:val="24"/>
                <w:szCs w:val="24"/>
              </w:rPr>
            </w:pPr>
            <w:r w:rsidRPr="00254A6E">
              <w:rPr>
                <w:kern w:val="2"/>
                <w:sz w:val="24"/>
                <w:szCs w:val="24"/>
              </w:rPr>
              <w:t xml:space="preserve">екзамен </w:t>
            </w:r>
          </w:p>
        </w:tc>
      </w:tr>
      <w:tr w:rsidR="00766886" w:rsidRPr="00254A6E" w:rsidTr="00E13166">
        <w:tc>
          <w:tcPr>
            <w:tcW w:w="1134" w:type="dxa"/>
            <w:tcBorders>
              <w:left w:val="single" w:sz="4" w:space="0" w:color="000000"/>
              <w:bottom w:val="single" w:sz="4" w:space="0" w:color="000000"/>
            </w:tcBorders>
            <w:shd w:val="clear" w:color="auto" w:fill="auto"/>
          </w:tcPr>
          <w:p w:rsidR="00766886" w:rsidRPr="00766886" w:rsidRDefault="00766886" w:rsidP="00692131">
            <w:pPr>
              <w:ind w:left="57" w:right="-108"/>
              <w:rPr>
                <w:b/>
                <w:color w:val="FF0000"/>
                <w:sz w:val="24"/>
                <w:szCs w:val="24"/>
                <w:lang w:eastAsia="uk-UA"/>
              </w:rPr>
            </w:pPr>
            <w:r w:rsidRPr="00766886">
              <w:rPr>
                <w:b/>
                <w:color w:val="FF0000"/>
                <w:sz w:val="24"/>
                <w:szCs w:val="24"/>
                <w:lang w:eastAsia="uk-UA"/>
              </w:rPr>
              <w:lastRenderedPageBreak/>
              <w:t>ОК 26,1</w:t>
            </w:r>
          </w:p>
        </w:tc>
        <w:tc>
          <w:tcPr>
            <w:tcW w:w="4820" w:type="dxa"/>
            <w:tcBorders>
              <w:left w:val="single" w:sz="4" w:space="0" w:color="000000"/>
              <w:bottom w:val="single" w:sz="4" w:space="0" w:color="000000"/>
            </w:tcBorders>
            <w:shd w:val="clear" w:color="auto" w:fill="auto"/>
          </w:tcPr>
          <w:p w:rsidR="00766886" w:rsidRPr="00766886" w:rsidRDefault="00766886" w:rsidP="00766886">
            <w:pPr>
              <w:rPr>
                <w:color w:val="FF0000"/>
                <w:kern w:val="2"/>
                <w:sz w:val="24"/>
                <w:szCs w:val="24"/>
              </w:rPr>
            </w:pPr>
            <w:r w:rsidRPr="00766886">
              <w:rPr>
                <w:i/>
                <w:color w:val="FF0000"/>
                <w:sz w:val="24"/>
                <w:szCs w:val="24"/>
              </w:rPr>
              <w:t>Курсовий проект з проектування ІМС</w:t>
            </w:r>
          </w:p>
        </w:tc>
        <w:tc>
          <w:tcPr>
            <w:tcW w:w="1276" w:type="dxa"/>
            <w:tcBorders>
              <w:left w:val="single" w:sz="4" w:space="0" w:color="000000"/>
              <w:bottom w:val="single" w:sz="4" w:space="0" w:color="000000"/>
            </w:tcBorders>
            <w:shd w:val="clear" w:color="auto" w:fill="auto"/>
            <w:vAlign w:val="center"/>
          </w:tcPr>
          <w:p w:rsidR="00766886" w:rsidRPr="00766886" w:rsidRDefault="00766886" w:rsidP="00BE715E">
            <w:pPr>
              <w:jc w:val="center"/>
              <w:rPr>
                <w:color w:val="FF0000"/>
                <w:sz w:val="24"/>
                <w:szCs w:val="24"/>
              </w:rPr>
            </w:pPr>
            <w:r w:rsidRPr="00766886">
              <w:rPr>
                <w:color w:val="FF0000"/>
                <w:sz w:val="24"/>
                <w:szCs w:val="24"/>
              </w:rPr>
              <w:t>1,5</w:t>
            </w:r>
          </w:p>
        </w:tc>
        <w:tc>
          <w:tcPr>
            <w:tcW w:w="1350" w:type="dxa"/>
            <w:tcBorders>
              <w:left w:val="single" w:sz="4" w:space="0" w:color="000000"/>
              <w:bottom w:val="single" w:sz="4" w:space="0" w:color="000000"/>
            </w:tcBorders>
            <w:shd w:val="clear" w:color="auto" w:fill="auto"/>
            <w:vAlign w:val="center"/>
          </w:tcPr>
          <w:p w:rsidR="00766886" w:rsidRPr="00766886" w:rsidRDefault="00766886" w:rsidP="000F68BA">
            <w:pPr>
              <w:snapToGrid w:val="0"/>
              <w:jc w:val="center"/>
              <w:rPr>
                <w:color w:val="FF0000"/>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766886" w:rsidRPr="00254A6E" w:rsidRDefault="00766886" w:rsidP="00FA4944">
            <w:pPr>
              <w:jc w:val="center"/>
              <w:rPr>
                <w:kern w:val="2"/>
                <w:sz w:val="24"/>
                <w:szCs w:val="24"/>
              </w:rPr>
            </w:pPr>
            <w:r>
              <w:rPr>
                <w:kern w:val="2"/>
                <w:sz w:val="24"/>
                <w:szCs w:val="24"/>
              </w:rPr>
              <w:t>екзамен</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92131">
            <w:pPr>
              <w:ind w:left="57" w:right="-108"/>
              <w:rPr>
                <w:bCs/>
                <w:sz w:val="24"/>
                <w:szCs w:val="24"/>
                <w:highlight w:val="cyan"/>
                <w:lang w:eastAsia="uk-UA"/>
              </w:rPr>
            </w:pPr>
            <w:r w:rsidRPr="00254A6E">
              <w:rPr>
                <w:bCs/>
                <w:sz w:val="24"/>
                <w:szCs w:val="24"/>
                <w:lang w:eastAsia="uk-UA"/>
              </w:rPr>
              <w:t>ОК 27.</w:t>
            </w:r>
          </w:p>
        </w:tc>
        <w:tc>
          <w:tcPr>
            <w:tcW w:w="4820" w:type="dxa"/>
            <w:tcBorders>
              <w:left w:val="single" w:sz="4" w:space="0" w:color="000000"/>
              <w:bottom w:val="single" w:sz="4" w:space="0" w:color="000000"/>
            </w:tcBorders>
            <w:shd w:val="clear" w:color="auto" w:fill="auto"/>
          </w:tcPr>
          <w:p w:rsidR="00692131" w:rsidRPr="00254A6E" w:rsidRDefault="00692131" w:rsidP="00692131">
            <w:pPr>
              <w:rPr>
                <w:sz w:val="24"/>
                <w:szCs w:val="24"/>
              </w:rPr>
            </w:pPr>
            <w:r w:rsidRPr="00254A6E">
              <w:rPr>
                <w:kern w:val="2"/>
                <w:sz w:val="24"/>
                <w:szCs w:val="24"/>
              </w:rPr>
              <w:t>Економіка та організація виробництва</w:t>
            </w:r>
          </w:p>
        </w:tc>
        <w:tc>
          <w:tcPr>
            <w:tcW w:w="1276" w:type="dxa"/>
            <w:tcBorders>
              <w:left w:val="single" w:sz="4" w:space="0" w:color="000000"/>
              <w:bottom w:val="single" w:sz="4" w:space="0" w:color="000000"/>
            </w:tcBorders>
            <w:shd w:val="clear" w:color="auto" w:fill="auto"/>
            <w:vAlign w:val="center"/>
          </w:tcPr>
          <w:p w:rsidR="00692131" w:rsidRPr="00254A6E" w:rsidRDefault="00692131" w:rsidP="00692131">
            <w:pPr>
              <w:jc w:val="center"/>
              <w:rPr>
                <w:sz w:val="24"/>
                <w:szCs w:val="24"/>
              </w:rPr>
            </w:pPr>
            <w:r w:rsidRPr="00254A6E">
              <w:rPr>
                <w:kern w:val="2"/>
                <w:sz w:val="24"/>
                <w:szCs w:val="24"/>
              </w:rPr>
              <w:t>3,0</w:t>
            </w:r>
          </w:p>
        </w:tc>
        <w:tc>
          <w:tcPr>
            <w:tcW w:w="1350" w:type="dxa"/>
            <w:tcBorders>
              <w:left w:val="single" w:sz="4" w:space="0" w:color="000000"/>
              <w:bottom w:val="single" w:sz="4" w:space="0" w:color="000000"/>
            </w:tcBorders>
            <w:shd w:val="clear" w:color="auto" w:fill="auto"/>
            <w:vAlign w:val="center"/>
          </w:tcPr>
          <w:p w:rsidR="00692131" w:rsidRPr="00254A6E" w:rsidRDefault="00692131" w:rsidP="00692131">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692131" w:rsidRPr="00254A6E" w:rsidRDefault="00692131" w:rsidP="00692131">
            <w:pPr>
              <w:jc w:val="center"/>
              <w:rPr>
                <w:sz w:val="24"/>
                <w:szCs w:val="24"/>
              </w:rPr>
            </w:pPr>
            <w:r w:rsidRPr="00254A6E">
              <w:rPr>
                <w:kern w:val="2"/>
                <w:sz w:val="24"/>
                <w:szCs w:val="24"/>
              </w:rPr>
              <w:t>залік</w:t>
            </w:r>
          </w:p>
        </w:tc>
      </w:tr>
      <w:tr w:rsidR="00692131" w:rsidRPr="00254A6E" w:rsidTr="00E13166">
        <w:trPr>
          <w:trHeight w:val="25"/>
        </w:trPr>
        <w:tc>
          <w:tcPr>
            <w:tcW w:w="1134" w:type="dxa"/>
            <w:tcBorders>
              <w:left w:val="single" w:sz="4" w:space="0" w:color="000000"/>
              <w:bottom w:val="single" w:sz="4" w:space="0" w:color="000000"/>
            </w:tcBorders>
            <w:shd w:val="clear" w:color="auto" w:fill="auto"/>
          </w:tcPr>
          <w:p w:rsidR="00692131" w:rsidRPr="00254A6E" w:rsidRDefault="00692131" w:rsidP="00692131">
            <w:pPr>
              <w:ind w:left="57" w:right="-108"/>
              <w:rPr>
                <w:bCs/>
                <w:sz w:val="24"/>
                <w:szCs w:val="24"/>
              </w:rPr>
            </w:pPr>
            <w:r w:rsidRPr="00254A6E">
              <w:rPr>
                <w:bCs/>
                <w:kern w:val="2"/>
                <w:sz w:val="24"/>
                <w:szCs w:val="24"/>
                <w:lang w:eastAsia="uk-UA"/>
              </w:rPr>
              <w:t>ОК 28.</w:t>
            </w:r>
          </w:p>
        </w:tc>
        <w:tc>
          <w:tcPr>
            <w:tcW w:w="4820" w:type="dxa"/>
            <w:tcBorders>
              <w:left w:val="single" w:sz="4" w:space="0" w:color="000000"/>
              <w:bottom w:val="single" w:sz="4" w:space="0" w:color="000000"/>
            </w:tcBorders>
            <w:shd w:val="clear" w:color="auto" w:fill="auto"/>
          </w:tcPr>
          <w:p w:rsidR="00692131" w:rsidRPr="00E614EF" w:rsidRDefault="00692131" w:rsidP="00692131">
            <w:pPr>
              <w:rPr>
                <w:color w:val="FF0000"/>
                <w:sz w:val="24"/>
                <w:szCs w:val="24"/>
              </w:rPr>
            </w:pPr>
            <w:r w:rsidRPr="00810E03">
              <w:rPr>
                <w:sz w:val="24"/>
                <w:szCs w:val="24"/>
              </w:rPr>
              <w:t>Мікропроцесорні системи</w:t>
            </w:r>
            <w:r w:rsidR="00E614EF" w:rsidRPr="00E614EF">
              <w:rPr>
                <w:color w:val="FF0000"/>
                <w:sz w:val="24"/>
                <w:szCs w:val="24"/>
              </w:rPr>
              <w:t xml:space="preserve"> та мікроконтролери</w:t>
            </w:r>
          </w:p>
        </w:tc>
        <w:tc>
          <w:tcPr>
            <w:tcW w:w="1276" w:type="dxa"/>
            <w:tcBorders>
              <w:left w:val="single" w:sz="4" w:space="0" w:color="000000"/>
              <w:bottom w:val="single" w:sz="4" w:space="0" w:color="000000"/>
            </w:tcBorders>
            <w:shd w:val="clear" w:color="auto" w:fill="auto"/>
            <w:vAlign w:val="center"/>
          </w:tcPr>
          <w:p w:rsidR="00692131" w:rsidRPr="00254A6E" w:rsidRDefault="00692131" w:rsidP="00810E03">
            <w:pPr>
              <w:jc w:val="center"/>
              <w:rPr>
                <w:sz w:val="24"/>
                <w:szCs w:val="24"/>
              </w:rPr>
            </w:pPr>
            <w:r>
              <w:rPr>
                <w:kern w:val="2"/>
                <w:sz w:val="24"/>
                <w:szCs w:val="24"/>
              </w:rPr>
              <w:t>4</w:t>
            </w:r>
            <w:r w:rsidRPr="00254A6E">
              <w:rPr>
                <w:kern w:val="2"/>
                <w:sz w:val="24"/>
                <w:szCs w:val="24"/>
              </w:rPr>
              <w:t>,0</w:t>
            </w:r>
            <w:r w:rsidR="00E614EF">
              <w:rPr>
                <w:kern w:val="2"/>
                <w:sz w:val="24"/>
                <w:szCs w:val="24"/>
              </w:rPr>
              <w:t>/</w:t>
            </w:r>
            <w:r w:rsidR="00810E03">
              <w:rPr>
                <w:color w:val="FF0000"/>
                <w:kern w:val="2"/>
                <w:sz w:val="24"/>
                <w:szCs w:val="24"/>
              </w:rPr>
              <w:t>5</w:t>
            </w:r>
            <w:r w:rsidR="00E614EF" w:rsidRPr="00E614EF">
              <w:rPr>
                <w:color w:val="FF0000"/>
                <w:kern w:val="2"/>
                <w:sz w:val="24"/>
                <w:szCs w:val="24"/>
              </w:rPr>
              <w:t>,0</w:t>
            </w:r>
          </w:p>
        </w:tc>
        <w:tc>
          <w:tcPr>
            <w:tcW w:w="1350" w:type="dxa"/>
            <w:tcBorders>
              <w:left w:val="single" w:sz="4" w:space="0" w:color="000000"/>
              <w:bottom w:val="single" w:sz="4" w:space="0" w:color="000000"/>
            </w:tcBorders>
            <w:shd w:val="clear" w:color="auto" w:fill="auto"/>
            <w:vAlign w:val="center"/>
          </w:tcPr>
          <w:p w:rsidR="00692131" w:rsidRPr="00254A6E" w:rsidRDefault="00692131" w:rsidP="00692131">
            <w:pPr>
              <w:snapToGrid w:val="0"/>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692131" w:rsidRPr="00254A6E" w:rsidRDefault="00692131" w:rsidP="00692131">
            <w:pPr>
              <w:jc w:val="center"/>
              <w:rPr>
                <w:sz w:val="24"/>
                <w:szCs w:val="24"/>
              </w:rPr>
            </w:pPr>
            <w:r w:rsidRPr="00254A6E">
              <w:rPr>
                <w:kern w:val="2"/>
                <w:sz w:val="24"/>
                <w:szCs w:val="24"/>
              </w:rPr>
              <w:t>екзамен</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92131">
            <w:pPr>
              <w:ind w:left="57" w:right="-108"/>
              <w:rPr>
                <w:b/>
                <w:sz w:val="24"/>
                <w:szCs w:val="24"/>
              </w:rPr>
            </w:pPr>
            <w:r w:rsidRPr="00254A6E">
              <w:rPr>
                <w:b/>
                <w:kern w:val="2"/>
                <w:sz w:val="24"/>
                <w:szCs w:val="24"/>
                <w:lang w:eastAsia="uk-UA"/>
              </w:rPr>
              <w:t>ОК 29.</w:t>
            </w:r>
          </w:p>
        </w:tc>
        <w:tc>
          <w:tcPr>
            <w:tcW w:w="4820" w:type="dxa"/>
            <w:tcBorders>
              <w:left w:val="single" w:sz="4" w:space="0" w:color="000000"/>
              <w:bottom w:val="single" w:sz="4" w:space="0" w:color="000000"/>
            </w:tcBorders>
            <w:shd w:val="clear" w:color="auto" w:fill="auto"/>
          </w:tcPr>
          <w:p w:rsidR="00692131" w:rsidRPr="00254A6E" w:rsidRDefault="00692131" w:rsidP="00692131">
            <w:pPr>
              <w:rPr>
                <w:sz w:val="24"/>
                <w:szCs w:val="24"/>
              </w:rPr>
            </w:pPr>
            <w:r w:rsidRPr="00254A6E">
              <w:rPr>
                <w:kern w:val="2"/>
                <w:sz w:val="24"/>
                <w:szCs w:val="24"/>
              </w:rPr>
              <w:t>Виробнича практика</w:t>
            </w:r>
          </w:p>
        </w:tc>
        <w:tc>
          <w:tcPr>
            <w:tcW w:w="1276" w:type="dxa"/>
            <w:tcBorders>
              <w:left w:val="single" w:sz="4" w:space="0" w:color="000000"/>
              <w:bottom w:val="single" w:sz="4" w:space="0" w:color="000000"/>
            </w:tcBorders>
            <w:shd w:val="clear" w:color="auto" w:fill="auto"/>
            <w:vAlign w:val="center"/>
          </w:tcPr>
          <w:p w:rsidR="00692131" w:rsidRPr="00254A6E" w:rsidRDefault="00692131" w:rsidP="00692131">
            <w:pPr>
              <w:jc w:val="center"/>
              <w:rPr>
                <w:sz w:val="24"/>
                <w:szCs w:val="24"/>
              </w:rPr>
            </w:pPr>
            <w:r w:rsidRPr="00254A6E">
              <w:rPr>
                <w:kern w:val="2"/>
                <w:sz w:val="24"/>
                <w:szCs w:val="24"/>
              </w:rPr>
              <w:t>2,0</w:t>
            </w:r>
          </w:p>
        </w:tc>
        <w:tc>
          <w:tcPr>
            <w:tcW w:w="1350" w:type="dxa"/>
            <w:tcBorders>
              <w:left w:val="single" w:sz="4" w:space="0" w:color="000000"/>
              <w:bottom w:val="single" w:sz="4" w:space="0" w:color="000000"/>
            </w:tcBorders>
            <w:shd w:val="clear" w:color="auto" w:fill="auto"/>
            <w:vAlign w:val="center"/>
          </w:tcPr>
          <w:p w:rsidR="00692131" w:rsidRPr="00254A6E" w:rsidRDefault="00692131"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692131" w:rsidRPr="00254A6E" w:rsidRDefault="001D6963" w:rsidP="00692131">
            <w:pPr>
              <w:jc w:val="center"/>
              <w:rPr>
                <w:sz w:val="24"/>
                <w:szCs w:val="24"/>
              </w:rPr>
            </w:pPr>
            <w:r w:rsidRPr="00254A6E">
              <w:rPr>
                <w:kern w:val="2"/>
                <w:sz w:val="24"/>
                <w:szCs w:val="24"/>
              </w:rPr>
              <w:t>залік</w:t>
            </w:r>
          </w:p>
        </w:tc>
      </w:tr>
      <w:tr w:rsidR="001D6963" w:rsidRPr="00254A6E" w:rsidTr="00DA67CC">
        <w:tc>
          <w:tcPr>
            <w:tcW w:w="1134" w:type="dxa"/>
            <w:tcBorders>
              <w:left w:val="single" w:sz="4" w:space="0" w:color="000000"/>
              <w:bottom w:val="single" w:sz="4" w:space="0" w:color="000000"/>
              <w:right w:val="single" w:sz="4" w:space="0" w:color="auto"/>
            </w:tcBorders>
            <w:shd w:val="clear" w:color="auto" w:fill="auto"/>
          </w:tcPr>
          <w:p w:rsidR="001D6963" w:rsidRPr="00254A6E" w:rsidRDefault="001D6963" w:rsidP="00692131">
            <w:pPr>
              <w:ind w:left="57" w:right="-108"/>
              <w:rPr>
                <w:b/>
                <w:sz w:val="24"/>
                <w:szCs w:val="24"/>
              </w:rPr>
            </w:pPr>
            <w:r w:rsidRPr="00254A6E">
              <w:rPr>
                <w:b/>
                <w:kern w:val="2"/>
                <w:sz w:val="24"/>
                <w:szCs w:val="24"/>
                <w:lang w:eastAsia="uk-UA"/>
              </w:rPr>
              <w:t>ОК 30.</w:t>
            </w:r>
          </w:p>
        </w:tc>
        <w:tc>
          <w:tcPr>
            <w:tcW w:w="4820" w:type="dxa"/>
            <w:tcBorders>
              <w:left w:val="single" w:sz="4" w:space="0" w:color="auto"/>
              <w:bottom w:val="single" w:sz="4" w:space="0" w:color="000000"/>
            </w:tcBorders>
            <w:shd w:val="clear" w:color="auto" w:fill="auto"/>
          </w:tcPr>
          <w:p w:rsidR="001D6963" w:rsidRPr="00254A6E" w:rsidRDefault="001D6963" w:rsidP="00692131">
            <w:pPr>
              <w:rPr>
                <w:sz w:val="24"/>
                <w:szCs w:val="24"/>
              </w:rPr>
            </w:pPr>
            <w:r w:rsidRPr="00254A6E">
              <w:rPr>
                <w:kern w:val="2"/>
                <w:sz w:val="24"/>
                <w:szCs w:val="24"/>
              </w:rPr>
              <w:t>Переддипломна практика</w:t>
            </w:r>
          </w:p>
        </w:tc>
        <w:tc>
          <w:tcPr>
            <w:tcW w:w="1276" w:type="dxa"/>
            <w:tcBorders>
              <w:left w:val="single" w:sz="4" w:space="0" w:color="000000"/>
              <w:bottom w:val="single" w:sz="4" w:space="0" w:color="000000"/>
            </w:tcBorders>
            <w:shd w:val="clear" w:color="auto" w:fill="auto"/>
            <w:vAlign w:val="center"/>
          </w:tcPr>
          <w:p w:rsidR="001D6963" w:rsidRPr="00254A6E" w:rsidRDefault="001D6963" w:rsidP="00692131">
            <w:pPr>
              <w:jc w:val="center"/>
              <w:rPr>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vAlign w:val="center"/>
          </w:tcPr>
          <w:p w:rsidR="001D6963" w:rsidRPr="00254A6E" w:rsidRDefault="001D6963"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1D6963" w:rsidRDefault="001D6963">
            <w:r w:rsidRPr="00EA5A6F">
              <w:rPr>
                <w:kern w:val="2"/>
                <w:sz w:val="24"/>
                <w:szCs w:val="24"/>
              </w:rPr>
              <w:t>екзамен</w:t>
            </w:r>
          </w:p>
        </w:tc>
      </w:tr>
      <w:tr w:rsidR="001D6963" w:rsidRPr="00254A6E" w:rsidTr="00FA4944">
        <w:tc>
          <w:tcPr>
            <w:tcW w:w="1134" w:type="dxa"/>
            <w:tcBorders>
              <w:left w:val="single" w:sz="4" w:space="0" w:color="000000"/>
            </w:tcBorders>
            <w:shd w:val="clear" w:color="auto" w:fill="auto"/>
          </w:tcPr>
          <w:p w:rsidR="001D6963" w:rsidRPr="00254A6E" w:rsidRDefault="001D6963" w:rsidP="00692131">
            <w:pPr>
              <w:ind w:left="57" w:right="-108"/>
              <w:rPr>
                <w:b/>
                <w:sz w:val="24"/>
                <w:szCs w:val="24"/>
              </w:rPr>
            </w:pPr>
            <w:r w:rsidRPr="00254A6E">
              <w:rPr>
                <w:b/>
                <w:sz w:val="24"/>
                <w:szCs w:val="24"/>
              </w:rPr>
              <w:t>ОК 31.</w:t>
            </w:r>
          </w:p>
        </w:tc>
        <w:tc>
          <w:tcPr>
            <w:tcW w:w="4820" w:type="dxa"/>
            <w:tcBorders>
              <w:left w:val="single" w:sz="4" w:space="0" w:color="000000"/>
              <w:right w:val="single" w:sz="4" w:space="0" w:color="auto"/>
            </w:tcBorders>
            <w:shd w:val="clear" w:color="auto" w:fill="auto"/>
          </w:tcPr>
          <w:p w:rsidR="001D6963" w:rsidRPr="00254A6E" w:rsidRDefault="001D6963" w:rsidP="00692131">
            <w:pPr>
              <w:rPr>
                <w:sz w:val="24"/>
                <w:szCs w:val="24"/>
              </w:rPr>
            </w:pPr>
            <w:r>
              <w:rPr>
                <w:kern w:val="2"/>
                <w:sz w:val="24"/>
                <w:szCs w:val="24"/>
              </w:rPr>
              <w:t>Дипломне проектування</w:t>
            </w:r>
          </w:p>
        </w:tc>
        <w:tc>
          <w:tcPr>
            <w:tcW w:w="1276" w:type="dxa"/>
            <w:tcBorders>
              <w:left w:val="single" w:sz="4" w:space="0" w:color="auto"/>
            </w:tcBorders>
            <w:shd w:val="clear" w:color="auto" w:fill="auto"/>
            <w:vAlign w:val="center"/>
          </w:tcPr>
          <w:p w:rsidR="001D6963" w:rsidRPr="00254A6E" w:rsidRDefault="001D6963" w:rsidP="00692131">
            <w:pPr>
              <w:jc w:val="center"/>
              <w:rPr>
                <w:sz w:val="24"/>
                <w:szCs w:val="24"/>
              </w:rPr>
            </w:pPr>
            <w:r w:rsidRPr="00254A6E">
              <w:rPr>
                <w:kern w:val="2"/>
                <w:sz w:val="24"/>
                <w:szCs w:val="24"/>
              </w:rPr>
              <w:t>6,0</w:t>
            </w:r>
          </w:p>
        </w:tc>
        <w:tc>
          <w:tcPr>
            <w:tcW w:w="1350" w:type="dxa"/>
            <w:tcBorders>
              <w:left w:val="single" w:sz="4" w:space="0" w:color="000000"/>
            </w:tcBorders>
            <w:shd w:val="clear" w:color="auto" w:fill="auto"/>
            <w:vAlign w:val="center"/>
          </w:tcPr>
          <w:p w:rsidR="001D6963" w:rsidRPr="00254A6E" w:rsidRDefault="001D6963" w:rsidP="00692131">
            <w:pPr>
              <w:jc w:val="center"/>
              <w:rPr>
                <w:sz w:val="24"/>
                <w:szCs w:val="24"/>
              </w:rPr>
            </w:pPr>
          </w:p>
        </w:tc>
        <w:tc>
          <w:tcPr>
            <w:tcW w:w="1153" w:type="dxa"/>
            <w:tcBorders>
              <w:left w:val="single" w:sz="4" w:space="0" w:color="000000"/>
              <w:right w:val="single" w:sz="4" w:space="0" w:color="000000"/>
            </w:tcBorders>
            <w:shd w:val="clear" w:color="auto" w:fill="auto"/>
          </w:tcPr>
          <w:p w:rsidR="001D6963" w:rsidRDefault="001D6963">
            <w:r w:rsidRPr="00EA5A6F">
              <w:rPr>
                <w:kern w:val="2"/>
                <w:sz w:val="24"/>
                <w:szCs w:val="24"/>
              </w:rPr>
              <w:t>екзамен</w:t>
            </w:r>
          </w:p>
        </w:tc>
      </w:tr>
      <w:tr w:rsidR="00C137CB" w:rsidRPr="00254A6E" w:rsidTr="00C137CB">
        <w:trPr>
          <w:trHeight w:val="390"/>
        </w:trPr>
        <w:tc>
          <w:tcPr>
            <w:tcW w:w="1134" w:type="dxa"/>
            <w:tcBorders>
              <w:left w:val="single" w:sz="4" w:space="0" w:color="000000"/>
              <w:bottom w:val="single" w:sz="4" w:space="0" w:color="000000"/>
            </w:tcBorders>
            <w:shd w:val="clear" w:color="auto" w:fill="auto"/>
            <w:vAlign w:val="center"/>
          </w:tcPr>
          <w:p w:rsidR="00C137CB" w:rsidRPr="00C137CB" w:rsidRDefault="00C137CB">
            <w:pPr>
              <w:rPr>
                <w:bCs/>
                <w:color w:val="000000"/>
                <w:sz w:val="24"/>
                <w:szCs w:val="24"/>
              </w:rPr>
            </w:pPr>
            <w:r w:rsidRPr="00C137CB">
              <w:rPr>
                <w:bCs/>
                <w:color w:val="000000"/>
                <w:sz w:val="24"/>
                <w:szCs w:val="24"/>
              </w:rPr>
              <w:t>ОК 32.</w:t>
            </w:r>
          </w:p>
        </w:tc>
        <w:tc>
          <w:tcPr>
            <w:tcW w:w="4820" w:type="dxa"/>
            <w:tcBorders>
              <w:left w:val="single" w:sz="4" w:space="0" w:color="000000"/>
              <w:bottom w:val="single" w:sz="4" w:space="0" w:color="000000"/>
              <w:right w:val="single" w:sz="4" w:space="0" w:color="auto"/>
            </w:tcBorders>
            <w:shd w:val="clear" w:color="auto" w:fill="auto"/>
            <w:vAlign w:val="center"/>
          </w:tcPr>
          <w:p w:rsidR="00C137CB" w:rsidRPr="00C137CB" w:rsidRDefault="00C137CB">
            <w:pPr>
              <w:rPr>
                <w:bCs/>
                <w:color w:val="000000"/>
                <w:sz w:val="24"/>
                <w:szCs w:val="24"/>
              </w:rPr>
            </w:pPr>
            <w:r w:rsidRPr="00C137CB">
              <w:rPr>
                <w:bCs/>
                <w:color w:val="000000"/>
                <w:sz w:val="24"/>
                <w:szCs w:val="24"/>
              </w:rPr>
              <w:t xml:space="preserve">Теоретична складова Базової загальновійськової </w:t>
            </w:r>
            <w:r>
              <w:rPr>
                <w:bCs/>
                <w:color w:val="000000"/>
                <w:sz w:val="24"/>
                <w:szCs w:val="24"/>
              </w:rPr>
              <w:t xml:space="preserve"> </w:t>
            </w:r>
            <w:r w:rsidRPr="00C137CB">
              <w:rPr>
                <w:bCs/>
                <w:color w:val="000000"/>
                <w:sz w:val="24"/>
                <w:szCs w:val="24"/>
              </w:rPr>
              <w:t>підготовки</w:t>
            </w:r>
          </w:p>
        </w:tc>
        <w:tc>
          <w:tcPr>
            <w:tcW w:w="1276" w:type="dxa"/>
            <w:tcBorders>
              <w:left w:val="single" w:sz="4" w:space="0" w:color="auto"/>
              <w:bottom w:val="single" w:sz="4" w:space="0" w:color="000000"/>
            </w:tcBorders>
            <w:shd w:val="clear" w:color="auto" w:fill="auto"/>
            <w:vAlign w:val="center"/>
          </w:tcPr>
          <w:p w:rsidR="00C137CB" w:rsidRPr="00254A6E" w:rsidRDefault="00C137CB" w:rsidP="00692131">
            <w:pPr>
              <w:jc w:val="center"/>
              <w:rPr>
                <w:kern w:val="2"/>
                <w:sz w:val="24"/>
                <w:szCs w:val="24"/>
              </w:rPr>
            </w:pPr>
            <w:r>
              <w:rPr>
                <w:kern w:val="2"/>
                <w:sz w:val="24"/>
                <w:szCs w:val="24"/>
              </w:rPr>
              <w:t>3</w:t>
            </w:r>
          </w:p>
        </w:tc>
        <w:tc>
          <w:tcPr>
            <w:tcW w:w="1350" w:type="dxa"/>
            <w:tcBorders>
              <w:left w:val="single" w:sz="4" w:space="0" w:color="000000"/>
              <w:bottom w:val="single" w:sz="4" w:space="0" w:color="000000"/>
            </w:tcBorders>
            <w:shd w:val="clear" w:color="auto" w:fill="auto"/>
            <w:vAlign w:val="center"/>
          </w:tcPr>
          <w:p w:rsidR="00C137CB" w:rsidRPr="00254A6E" w:rsidRDefault="00C137CB"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C137CB" w:rsidRPr="00254A6E" w:rsidRDefault="00C137CB" w:rsidP="00692131">
            <w:pPr>
              <w:snapToGrid w:val="0"/>
              <w:jc w:val="center"/>
              <w:rPr>
                <w:kern w:val="2"/>
                <w:sz w:val="24"/>
                <w:szCs w:val="24"/>
              </w:rPr>
            </w:pPr>
          </w:p>
        </w:tc>
      </w:tr>
      <w:tr w:rsidR="00C137CB" w:rsidRPr="00254A6E" w:rsidTr="00C137CB">
        <w:trPr>
          <w:trHeight w:val="429"/>
        </w:trPr>
        <w:tc>
          <w:tcPr>
            <w:tcW w:w="1134" w:type="dxa"/>
            <w:tcBorders>
              <w:left w:val="single" w:sz="4" w:space="0" w:color="000000"/>
              <w:bottom w:val="single" w:sz="4" w:space="0" w:color="000000"/>
            </w:tcBorders>
            <w:shd w:val="clear" w:color="auto" w:fill="auto"/>
            <w:vAlign w:val="center"/>
          </w:tcPr>
          <w:p w:rsidR="00C137CB" w:rsidRPr="00C137CB" w:rsidRDefault="00C137CB">
            <w:pPr>
              <w:rPr>
                <w:bCs/>
                <w:color w:val="000000"/>
                <w:sz w:val="24"/>
                <w:szCs w:val="24"/>
              </w:rPr>
            </w:pPr>
            <w:r w:rsidRPr="00C137CB">
              <w:rPr>
                <w:bCs/>
                <w:color w:val="000000"/>
                <w:sz w:val="24"/>
                <w:szCs w:val="24"/>
              </w:rPr>
              <w:t>ОК 33.</w:t>
            </w:r>
          </w:p>
        </w:tc>
        <w:tc>
          <w:tcPr>
            <w:tcW w:w="4820" w:type="dxa"/>
            <w:tcBorders>
              <w:left w:val="single" w:sz="4" w:space="0" w:color="000000"/>
              <w:bottom w:val="single" w:sz="4" w:space="0" w:color="000000"/>
              <w:right w:val="single" w:sz="4" w:space="0" w:color="auto"/>
            </w:tcBorders>
            <w:shd w:val="clear" w:color="auto" w:fill="auto"/>
            <w:vAlign w:val="center"/>
          </w:tcPr>
          <w:p w:rsidR="00C137CB" w:rsidRPr="00C137CB" w:rsidRDefault="00C137CB">
            <w:pPr>
              <w:rPr>
                <w:bCs/>
                <w:color w:val="000000"/>
                <w:sz w:val="24"/>
                <w:szCs w:val="24"/>
              </w:rPr>
            </w:pPr>
            <w:r w:rsidRPr="00C137CB">
              <w:rPr>
                <w:bCs/>
                <w:color w:val="000000"/>
                <w:sz w:val="24"/>
                <w:szCs w:val="24"/>
              </w:rPr>
              <w:t>Практична складова Базової загальновійськової</w:t>
            </w:r>
            <w:r>
              <w:rPr>
                <w:bCs/>
                <w:color w:val="000000"/>
                <w:sz w:val="24"/>
                <w:szCs w:val="24"/>
              </w:rPr>
              <w:t xml:space="preserve"> </w:t>
            </w:r>
            <w:r w:rsidRPr="00C137CB">
              <w:rPr>
                <w:bCs/>
                <w:color w:val="000000"/>
                <w:sz w:val="24"/>
                <w:szCs w:val="24"/>
              </w:rPr>
              <w:t xml:space="preserve"> підготовки</w:t>
            </w:r>
          </w:p>
        </w:tc>
        <w:tc>
          <w:tcPr>
            <w:tcW w:w="1276" w:type="dxa"/>
            <w:tcBorders>
              <w:left w:val="single" w:sz="4" w:space="0" w:color="auto"/>
              <w:bottom w:val="single" w:sz="4" w:space="0" w:color="000000"/>
            </w:tcBorders>
            <w:shd w:val="clear" w:color="auto" w:fill="auto"/>
            <w:vAlign w:val="center"/>
          </w:tcPr>
          <w:p w:rsidR="00C137CB" w:rsidRPr="00254A6E" w:rsidRDefault="00C137CB" w:rsidP="00692131">
            <w:pPr>
              <w:jc w:val="center"/>
              <w:rPr>
                <w:kern w:val="2"/>
                <w:sz w:val="24"/>
                <w:szCs w:val="24"/>
              </w:rPr>
            </w:pPr>
            <w:r>
              <w:rPr>
                <w:kern w:val="2"/>
                <w:sz w:val="24"/>
                <w:szCs w:val="24"/>
              </w:rPr>
              <w:t>7**</w:t>
            </w:r>
            <w:r w:rsidR="00652C7E">
              <w:rPr>
                <w:kern w:val="2"/>
                <w:sz w:val="24"/>
                <w:szCs w:val="24"/>
              </w:rPr>
              <w:t>*</w:t>
            </w:r>
          </w:p>
        </w:tc>
        <w:tc>
          <w:tcPr>
            <w:tcW w:w="1350" w:type="dxa"/>
            <w:tcBorders>
              <w:left w:val="single" w:sz="4" w:space="0" w:color="000000"/>
              <w:bottom w:val="single" w:sz="4" w:space="0" w:color="000000"/>
            </w:tcBorders>
            <w:shd w:val="clear" w:color="auto" w:fill="auto"/>
            <w:vAlign w:val="center"/>
          </w:tcPr>
          <w:p w:rsidR="00C137CB" w:rsidRPr="00254A6E" w:rsidRDefault="00C137CB"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C137CB" w:rsidRPr="00254A6E" w:rsidRDefault="00C137CB" w:rsidP="00692131">
            <w:pPr>
              <w:snapToGrid w:val="0"/>
              <w:jc w:val="center"/>
              <w:rPr>
                <w:kern w:val="2"/>
                <w:sz w:val="24"/>
                <w:szCs w:val="24"/>
              </w:rPr>
            </w:pP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92131">
            <w:pPr>
              <w:ind w:left="57" w:right="-108"/>
              <w:rPr>
                <w:b/>
                <w:sz w:val="24"/>
                <w:szCs w:val="24"/>
              </w:rPr>
            </w:pPr>
          </w:p>
        </w:tc>
        <w:tc>
          <w:tcPr>
            <w:tcW w:w="4820" w:type="dxa"/>
            <w:tcBorders>
              <w:left w:val="single" w:sz="4" w:space="0" w:color="000000"/>
              <w:bottom w:val="single" w:sz="4" w:space="0" w:color="000000"/>
              <w:right w:val="single" w:sz="4" w:space="0" w:color="auto"/>
            </w:tcBorders>
            <w:shd w:val="clear" w:color="auto" w:fill="auto"/>
          </w:tcPr>
          <w:p w:rsidR="00692131" w:rsidRPr="00254A6E" w:rsidRDefault="00692131" w:rsidP="00692131">
            <w:pPr>
              <w:rPr>
                <w:sz w:val="24"/>
                <w:szCs w:val="24"/>
              </w:rPr>
            </w:pPr>
            <w:r w:rsidRPr="00254A6E">
              <w:rPr>
                <w:b/>
                <w:color w:val="000000"/>
                <w:sz w:val="24"/>
                <w:szCs w:val="24"/>
                <w:highlight w:val="white"/>
              </w:rPr>
              <w:t>ЗАГАЛЬНИЙ ОБСЯГ ОБОВ’ЯЗКОВИХ КОМПОНЕНТ</w:t>
            </w:r>
          </w:p>
        </w:tc>
        <w:tc>
          <w:tcPr>
            <w:tcW w:w="1276" w:type="dxa"/>
            <w:tcBorders>
              <w:left w:val="single" w:sz="4" w:space="0" w:color="auto"/>
              <w:bottom w:val="single" w:sz="4" w:space="0" w:color="000000"/>
            </w:tcBorders>
            <w:shd w:val="clear" w:color="auto" w:fill="auto"/>
            <w:vAlign w:val="center"/>
          </w:tcPr>
          <w:p w:rsidR="00692131" w:rsidRPr="00254A6E" w:rsidRDefault="00692131" w:rsidP="00BE715E">
            <w:pPr>
              <w:jc w:val="center"/>
              <w:rPr>
                <w:sz w:val="24"/>
                <w:szCs w:val="24"/>
              </w:rPr>
            </w:pPr>
            <w:r w:rsidRPr="00254A6E">
              <w:rPr>
                <w:b/>
                <w:kern w:val="2"/>
                <w:sz w:val="24"/>
                <w:szCs w:val="24"/>
              </w:rPr>
              <w:t>1</w:t>
            </w:r>
            <w:r w:rsidR="00BE715E">
              <w:rPr>
                <w:b/>
                <w:kern w:val="2"/>
                <w:sz w:val="24"/>
                <w:szCs w:val="24"/>
              </w:rPr>
              <w:t>80</w:t>
            </w:r>
          </w:p>
        </w:tc>
        <w:tc>
          <w:tcPr>
            <w:tcW w:w="1350" w:type="dxa"/>
            <w:tcBorders>
              <w:left w:val="single" w:sz="4" w:space="0" w:color="000000"/>
              <w:bottom w:val="single" w:sz="4" w:space="0" w:color="000000"/>
            </w:tcBorders>
            <w:shd w:val="clear" w:color="auto" w:fill="auto"/>
            <w:vAlign w:val="center"/>
          </w:tcPr>
          <w:p w:rsidR="00692131" w:rsidRPr="00254A6E" w:rsidRDefault="00692131" w:rsidP="00692131">
            <w:pPr>
              <w:jc w:val="center"/>
              <w:rPr>
                <w:b/>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692131" w:rsidRPr="00254A6E" w:rsidRDefault="00692131" w:rsidP="00692131">
            <w:pPr>
              <w:snapToGrid w:val="0"/>
              <w:jc w:val="center"/>
              <w:rPr>
                <w:kern w:val="2"/>
                <w:sz w:val="24"/>
                <w:szCs w:val="24"/>
              </w:rPr>
            </w:pPr>
          </w:p>
        </w:tc>
      </w:tr>
      <w:tr w:rsidR="00692131" w:rsidRPr="00254A6E" w:rsidTr="00E13166">
        <w:tc>
          <w:tcPr>
            <w:tcW w:w="9733" w:type="dxa"/>
            <w:gridSpan w:val="5"/>
            <w:tcBorders>
              <w:top w:val="single" w:sz="4" w:space="0" w:color="auto"/>
              <w:left w:val="single" w:sz="4" w:space="0" w:color="auto"/>
              <w:bottom w:val="single" w:sz="4" w:space="0" w:color="auto"/>
              <w:right w:val="single" w:sz="4" w:space="0" w:color="auto"/>
            </w:tcBorders>
            <w:shd w:val="clear" w:color="auto" w:fill="auto"/>
          </w:tcPr>
          <w:p w:rsidR="00692131" w:rsidRPr="00254A6E" w:rsidRDefault="00692131" w:rsidP="00692131">
            <w:pPr>
              <w:jc w:val="center"/>
              <w:rPr>
                <w:i/>
                <w:sz w:val="24"/>
                <w:szCs w:val="24"/>
              </w:rPr>
            </w:pPr>
            <w:r w:rsidRPr="00254A6E">
              <w:rPr>
                <w:b/>
                <w:kern w:val="2"/>
                <w:sz w:val="24"/>
                <w:szCs w:val="24"/>
              </w:rPr>
              <w:t>ВИБІРКОВІ КОМПОНЕНТИ ОП</w:t>
            </w:r>
          </w:p>
        </w:tc>
      </w:tr>
      <w:tr w:rsidR="00692131" w:rsidRPr="00254A6E" w:rsidTr="00FB4135">
        <w:tc>
          <w:tcPr>
            <w:tcW w:w="9733" w:type="dxa"/>
            <w:gridSpan w:val="5"/>
            <w:tcBorders>
              <w:top w:val="single" w:sz="4" w:space="0" w:color="auto"/>
              <w:left w:val="single" w:sz="4" w:space="0" w:color="000000"/>
              <w:bottom w:val="single" w:sz="4" w:space="0" w:color="auto"/>
              <w:right w:val="single" w:sz="4" w:space="0" w:color="000000"/>
            </w:tcBorders>
            <w:shd w:val="clear" w:color="auto" w:fill="auto"/>
          </w:tcPr>
          <w:p w:rsidR="00692131" w:rsidRPr="00254A6E" w:rsidRDefault="00692131" w:rsidP="00692131">
            <w:pPr>
              <w:jc w:val="center"/>
              <w:rPr>
                <w:b/>
                <w:i/>
                <w:kern w:val="2"/>
                <w:sz w:val="24"/>
                <w:szCs w:val="24"/>
              </w:rPr>
            </w:pPr>
            <w:r w:rsidRPr="00254A6E">
              <w:rPr>
                <w:b/>
                <w:i/>
                <w:kern w:val="2"/>
                <w:sz w:val="24"/>
                <w:szCs w:val="24"/>
              </w:rPr>
              <w:t>Цикл загальної підготовки</w:t>
            </w:r>
          </w:p>
        </w:tc>
      </w:tr>
      <w:tr w:rsidR="00692131" w:rsidRPr="00254A6E" w:rsidTr="00FB4135">
        <w:trPr>
          <w:trHeight w:val="92"/>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92131" w:rsidRPr="00254A6E" w:rsidRDefault="00692131" w:rsidP="00692131">
            <w:pPr>
              <w:ind w:left="57"/>
              <w:rPr>
                <w:bCs/>
                <w:sz w:val="24"/>
                <w:szCs w:val="24"/>
              </w:rPr>
            </w:pPr>
            <w:r w:rsidRPr="00254A6E">
              <w:rPr>
                <w:bCs/>
                <w:sz w:val="24"/>
                <w:szCs w:val="24"/>
                <w:lang w:eastAsia="uk-UA"/>
              </w:rPr>
              <w:t>ВБ 1.</w:t>
            </w:r>
            <w:r w:rsidR="00C137CB">
              <w:rPr>
                <w:bCs/>
                <w:sz w:val="24"/>
                <w:szCs w:val="24"/>
                <w:lang w:eastAsia="uk-UA"/>
              </w:rPr>
              <w:t>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692131" w:rsidRPr="00254A6E" w:rsidRDefault="00692131" w:rsidP="00692131">
            <w:pPr>
              <w:rPr>
                <w:sz w:val="24"/>
                <w:szCs w:val="24"/>
              </w:rPr>
            </w:pPr>
            <w:r w:rsidRPr="00254A6E">
              <w:rPr>
                <w:color w:val="000000"/>
                <w:sz w:val="24"/>
                <w:szCs w:val="24"/>
              </w:rPr>
              <w:t>Фізичне виховання (за видами спорту)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2131" w:rsidRPr="00254A6E" w:rsidRDefault="00692131" w:rsidP="00692131">
            <w:pPr>
              <w:jc w:val="center"/>
              <w:rPr>
                <w:sz w:val="24"/>
                <w:szCs w:val="24"/>
              </w:rPr>
            </w:pPr>
            <w:r w:rsidRPr="00254A6E">
              <w:rPr>
                <w:kern w:val="2"/>
                <w:sz w:val="24"/>
                <w:szCs w:val="24"/>
              </w:rPr>
              <w:t>3,0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92131" w:rsidRPr="00254A6E" w:rsidRDefault="00692131" w:rsidP="00692131">
            <w:pPr>
              <w:snapToGrid w:val="0"/>
              <w:jc w:val="center"/>
              <w:rPr>
                <w:kern w:val="2"/>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FB4135">
        <w:tc>
          <w:tcPr>
            <w:tcW w:w="1134" w:type="dxa"/>
            <w:tcBorders>
              <w:top w:val="single" w:sz="4" w:space="0" w:color="auto"/>
              <w:left w:val="single" w:sz="4" w:space="0" w:color="auto"/>
              <w:bottom w:val="single" w:sz="4" w:space="0" w:color="auto"/>
              <w:right w:val="single" w:sz="4" w:space="0" w:color="auto"/>
            </w:tcBorders>
            <w:shd w:val="clear" w:color="auto" w:fill="auto"/>
          </w:tcPr>
          <w:p w:rsidR="00692131" w:rsidRPr="00254A6E" w:rsidRDefault="00692131" w:rsidP="00C137CB">
            <w:pPr>
              <w:ind w:left="57"/>
              <w:rPr>
                <w:bCs/>
                <w:sz w:val="24"/>
                <w:szCs w:val="24"/>
              </w:rPr>
            </w:pPr>
            <w:r w:rsidRPr="00254A6E">
              <w:rPr>
                <w:bCs/>
                <w:sz w:val="24"/>
                <w:szCs w:val="24"/>
                <w:lang w:eastAsia="uk-UA"/>
              </w:rPr>
              <w:t>ВБ</w:t>
            </w:r>
            <w:r w:rsidR="00C137CB">
              <w:rPr>
                <w:bCs/>
                <w:sz w:val="24"/>
                <w:szCs w:val="24"/>
                <w:lang w:eastAsia="uk-UA"/>
              </w:rPr>
              <w:t>1.</w:t>
            </w:r>
            <w:r w:rsidRPr="00254A6E">
              <w:rPr>
                <w:bCs/>
                <w:sz w:val="24"/>
                <w:szCs w:val="24"/>
                <w:lang w:eastAsia="uk-UA"/>
              </w:rPr>
              <w:t> 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FB4135" w:rsidRDefault="00692131" w:rsidP="00FB4135">
            <w:pPr>
              <w:rPr>
                <w:color w:val="000000"/>
                <w:sz w:val="24"/>
                <w:szCs w:val="24"/>
              </w:rPr>
            </w:pPr>
            <w:r w:rsidRPr="00254A6E">
              <w:rPr>
                <w:color w:val="000000"/>
                <w:sz w:val="24"/>
                <w:szCs w:val="24"/>
              </w:rPr>
              <w:t xml:space="preserve">Громадське здоров'я та медицина порятунку </w:t>
            </w:r>
          </w:p>
          <w:p w:rsidR="00692131" w:rsidRPr="00254A6E" w:rsidRDefault="00FB4135" w:rsidP="00FB4135">
            <w:pPr>
              <w:rPr>
                <w:sz w:val="24"/>
                <w:szCs w:val="24"/>
              </w:rPr>
            </w:pPr>
            <w:r w:rsidRPr="00FB4135">
              <w:rPr>
                <w:color w:val="000000"/>
                <w:sz w:val="24"/>
                <w:szCs w:val="24"/>
              </w:rPr>
              <w:t>/</w:t>
            </w:r>
            <w:r w:rsidR="00692131" w:rsidRPr="00FB4135">
              <w:rPr>
                <w:color w:val="000000"/>
                <w:sz w:val="24"/>
                <w:szCs w:val="24"/>
              </w:rPr>
              <w:t xml:space="preserve"> Релігієзнавство / Фізичне виховання ІІ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92131" w:rsidRPr="00254A6E" w:rsidRDefault="00692131" w:rsidP="00692131">
            <w:pPr>
              <w:jc w:val="center"/>
              <w:rPr>
                <w:sz w:val="24"/>
                <w:szCs w:val="24"/>
              </w:rPr>
            </w:pPr>
            <w:r w:rsidRPr="00254A6E">
              <w:rPr>
                <w:kern w:val="2"/>
                <w:sz w:val="24"/>
                <w:szCs w:val="24"/>
              </w:rPr>
              <w:t>3,0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692131" w:rsidRPr="00254A6E" w:rsidRDefault="00692131" w:rsidP="00692131">
            <w:pPr>
              <w:snapToGrid w:val="0"/>
              <w:jc w:val="center"/>
              <w:rPr>
                <w:kern w:val="2"/>
                <w:sz w:val="24"/>
                <w:szCs w:val="24"/>
              </w:rPr>
            </w:pPr>
          </w:p>
        </w:tc>
        <w:tc>
          <w:tcPr>
            <w:tcW w:w="1153" w:type="dxa"/>
            <w:tcBorders>
              <w:top w:val="single" w:sz="4" w:space="0" w:color="auto"/>
              <w:left w:val="single" w:sz="4" w:space="0" w:color="auto"/>
              <w:bottom w:val="single" w:sz="4" w:space="0" w:color="auto"/>
              <w:right w:val="single" w:sz="4" w:space="0" w:color="auto"/>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FB4135">
        <w:tc>
          <w:tcPr>
            <w:tcW w:w="1134" w:type="dxa"/>
            <w:tcBorders>
              <w:top w:val="single" w:sz="4" w:space="0" w:color="auto"/>
              <w:left w:val="single" w:sz="4" w:space="0" w:color="000000"/>
              <w:bottom w:val="single" w:sz="4" w:space="0" w:color="000000"/>
              <w:right w:val="single" w:sz="4" w:space="0" w:color="auto"/>
            </w:tcBorders>
            <w:shd w:val="clear" w:color="auto" w:fill="auto"/>
          </w:tcPr>
          <w:p w:rsidR="00692131" w:rsidRPr="00254A6E" w:rsidRDefault="00692131" w:rsidP="00C137CB">
            <w:pPr>
              <w:ind w:left="57"/>
              <w:rPr>
                <w:b/>
                <w:sz w:val="24"/>
                <w:szCs w:val="24"/>
              </w:rPr>
            </w:pPr>
            <w:r w:rsidRPr="00254A6E">
              <w:rPr>
                <w:b/>
                <w:sz w:val="24"/>
                <w:szCs w:val="24"/>
                <w:lang w:eastAsia="uk-UA"/>
              </w:rPr>
              <w:t>ВБ </w:t>
            </w:r>
            <w:r w:rsidR="00C137CB">
              <w:rPr>
                <w:b/>
                <w:sz w:val="24"/>
                <w:szCs w:val="24"/>
                <w:lang w:eastAsia="uk-UA"/>
              </w:rPr>
              <w:t>1.</w:t>
            </w:r>
            <w:r w:rsidRPr="00254A6E">
              <w:rPr>
                <w:b/>
                <w:sz w:val="24"/>
                <w:szCs w:val="24"/>
                <w:lang w:eastAsia="uk-UA"/>
              </w:rPr>
              <w:t>3</w:t>
            </w:r>
          </w:p>
        </w:tc>
        <w:tc>
          <w:tcPr>
            <w:tcW w:w="4820" w:type="dxa"/>
            <w:tcBorders>
              <w:top w:val="single" w:sz="4" w:space="0" w:color="auto"/>
              <w:left w:val="single" w:sz="4" w:space="0" w:color="auto"/>
              <w:bottom w:val="single" w:sz="4" w:space="0" w:color="000000"/>
              <w:right w:val="single" w:sz="4" w:space="0" w:color="auto"/>
            </w:tcBorders>
            <w:shd w:val="clear" w:color="auto" w:fill="auto"/>
          </w:tcPr>
          <w:p w:rsidR="00692131" w:rsidRPr="00254A6E" w:rsidRDefault="00692131" w:rsidP="00692131">
            <w:pPr>
              <w:rPr>
                <w:sz w:val="24"/>
                <w:szCs w:val="24"/>
              </w:rPr>
            </w:pPr>
            <w:r w:rsidRPr="00254A6E">
              <w:rPr>
                <w:color w:val="000000"/>
                <w:sz w:val="24"/>
                <w:szCs w:val="24"/>
              </w:rPr>
              <w:t>Іноземна мова (за професійним спрямуванням) / Вибіркова дисципліна із загально</w:t>
            </w:r>
            <w:r w:rsidR="00FB4135">
              <w:rPr>
                <w:color w:val="000000"/>
                <w:sz w:val="24"/>
                <w:szCs w:val="24"/>
              </w:rPr>
              <w:t xml:space="preserve"> </w:t>
            </w:r>
            <w:r w:rsidRPr="00254A6E">
              <w:rPr>
                <w:color w:val="000000"/>
                <w:sz w:val="24"/>
                <w:szCs w:val="24"/>
              </w:rPr>
              <w:t>університетського списку</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692131" w:rsidRPr="00254A6E" w:rsidRDefault="00692131" w:rsidP="00692131">
            <w:pPr>
              <w:jc w:val="center"/>
              <w:rPr>
                <w:sz w:val="24"/>
                <w:szCs w:val="24"/>
              </w:rPr>
            </w:pPr>
            <w:r w:rsidRPr="00254A6E">
              <w:rPr>
                <w:color w:val="000000"/>
                <w:sz w:val="24"/>
                <w:szCs w:val="24"/>
              </w:rPr>
              <w:t>3,0</w:t>
            </w:r>
          </w:p>
        </w:tc>
        <w:tc>
          <w:tcPr>
            <w:tcW w:w="1350" w:type="dxa"/>
            <w:tcBorders>
              <w:top w:val="single" w:sz="4" w:space="0" w:color="auto"/>
              <w:left w:val="single" w:sz="4" w:space="0" w:color="auto"/>
              <w:bottom w:val="single" w:sz="4" w:space="0" w:color="000000"/>
              <w:right w:val="single" w:sz="4" w:space="0" w:color="auto"/>
            </w:tcBorders>
            <w:shd w:val="clear" w:color="auto" w:fill="auto"/>
            <w:vAlign w:val="center"/>
          </w:tcPr>
          <w:p w:rsidR="00692131" w:rsidRPr="00254A6E" w:rsidRDefault="00692131" w:rsidP="00692131">
            <w:pPr>
              <w:snapToGrid w:val="0"/>
              <w:jc w:val="center"/>
              <w:rPr>
                <w:sz w:val="24"/>
                <w:szCs w:val="24"/>
              </w:rPr>
            </w:pPr>
          </w:p>
        </w:tc>
        <w:tc>
          <w:tcPr>
            <w:tcW w:w="1153" w:type="dxa"/>
            <w:tcBorders>
              <w:top w:val="single" w:sz="4" w:space="0" w:color="auto"/>
              <w:left w:val="single" w:sz="4" w:space="0" w:color="auto"/>
              <w:bottom w:val="single" w:sz="4" w:space="0" w:color="000000"/>
              <w:right w:val="single" w:sz="4" w:space="0" w:color="000000"/>
            </w:tcBorders>
            <w:shd w:val="clear" w:color="auto" w:fill="auto"/>
            <w:vAlign w:val="center"/>
          </w:tcPr>
          <w:p w:rsidR="00692131" w:rsidRPr="00254A6E" w:rsidRDefault="00692131" w:rsidP="00692131">
            <w:pPr>
              <w:jc w:val="center"/>
              <w:rPr>
                <w:sz w:val="24"/>
                <w:szCs w:val="24"/>
              </w:rPr>
            </w:pPr>
            <w:r w:rsidRPr="00254A6E">
              <w:rPr>
                <w:color w:val="000000"/>
                <w:sz w:val="24"/>
                <w:szCs w:val="24"/>
              </w:rPr>
              <w:t>залік</w:t>
            </w:r>
          </w:p>
        </w:tc>
      </w:tr>
      <w:tr w:rsidR="00692131" w:rsidRPr="00254A6E" w:rsidTr="00F94289">
        <w:tc>
          <w:tcPr>
            <w:tcW w:w="1134" w:type="dxa"/>
            <w:tcBorders>
              <w:left w:val="single" w:sz="4" w:space="0" w:color="000000"/>
              <w:bottom w:val="single" w:sz="4" w:space="0" w:color="000000"/>
              <w:right w:val="single" w:sz="4" w:space="0" w:color="auto"/>
            </w:tcBorders>
            <w:shd w:val="clear" w:color="auto" w:fill="auto"/>
          </w:tcPr>
          <w:p w:rsidR="00692131" w:rsidRPr="00254A6E" w:rsidRDefault="00692131" w:rsidP="00C137CB">
            <w:pPr>
              <w:ind w:left="57"/>
              <w:rPr>
                <w:b/>
                <w:sz w:val="24"/>
                <w:szCs w:val="24"/>
              </w:rPr>
            </w:pPr>
            <w:r w:rsidRPr="00254A6E">
              <w:rPr>
                <w:b/>
                <w:sz w:val="24"/>
                <w:szCs w:val="24"/>
                <w:lang w:eastAsia="uk-UA"/>
              </w:rPr>
              <w:t>ВБ</w:t>
            </w:r>
            <w:r w:rsidR="00C137CB">
              <w:rPr>
                <w:b/>
                <w:sz w:val="24"/>
                <w:szCs w:val="24"/>
                <w:lang w:eastAsia="uk-UA"/>
              </w:rPr>
              <w:t>1.</w:t>
            </w:r>
            <w:r w:rsidRPr="00254A6E">
              <w:rPr>
                <w:b/>
                <w:sz w:val="24"/>
                <w:szCs w:val="24"/>
                <w:lang w:eastAsia="uk-UA"/>
              </w:rPr>
              <w:t> 4</w:t>
            </w:r>
          </w:p>
        </w:tc>
        <w:tc>
          <w:tcPr>
            <w:tcW w:w="4820" w:type="dxa"/>
            <w:tcBorders>
              <w:left w:val="single" w:sz="4" w:space="0" w:color="auto"/>
              <w:bottom w:val="single" w:sz="4" w:space="0" w:color="000000"/>
            </w:tcBorders>
            <w:shd w:val="clear" w:color="auto" w:fill="auto"/>
          </w:tcPr>
          <w:p w:rsidR="00692131" w:rsidRPr="00254A6E" w:rsidRDefault="00692131" w:rsidP="00692131">
            <w:pPr>
              <w:rPr>
                <w:sz w:val="24"/>
                <w:szCs w:val="24"/>
              </w:rPr>
            </w:pPr>
            <w:r w:rsidRPr="00254A6E">
              <w:rPr>
                <w:color w:val="000000"/>
                <w:sz w:val="24"/>
                <w:szCs w:val="24"/>
              </w:rPr>
              <w:t>Професійна іноземна мова / Демократія: від теорії до практики</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sz w:val="24"/>
                <w:szCs w:val="24"/>
              </w:rPr>
            </w:pPr>
            <w:r w:rsidRPr="00254A6E">
              <w:rPr>
                <w:kern w:val="2"/>
                <w:sz w:val="24"/>
                <w:szCs w:val="24"/>
              </w:rPr>
              <w:t>3,0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E13166">
        <w:tc>
          <w:tcPr>
            <w:tcW w:w="9733" w:type="dxa"/>
            <w:gridSpan w:val="5"/>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i/>
                <w:sz w:val="24"/>
                <w:szCs w:val="24"/>
              </w:rPr>
            </w:pPr>
            <w:r w:rsidRPr="00254A6E">
              <w:rPr>
                <w:b/>
                <w:i/>
                <w:kern w:val="2"/>
                <w:sz w:val="24"/>
                <w:szCs w:val="24"/>
              </w:rPr>
              <w:t>Цикл професійної підготовки</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652C7E" w:rsidRDefault="00692131" w:rsidP="00652C7E">
            <w:pPr>
              <w:ind w:left="57"/>
              <w:rPr>
                <w:sz w:val="24"/>
                <w:szCs w:val="24"/>
              </w:rPr>
            </w:pPr>
            <w:r w:rsidRPr="00652C7E">
              <w:rPr>
                <w:sz w:val="24"/>
                <w:szCs w:val="24"/>
                <w:lang w:eastAsia="uk-UA"/>
              </w:rPr>
              <w:t>ВБ </w:t>
            </w:r>
            <w:r w:rsidR="00652C7E">
              <w:rPr>
                <w:sz w:val="24"/>
                <w:szCs w:val="24"/>
                <w:lang w:eastAsia="uk-UA"/>
              </w:rPr>
              <w:t>2.1</w:t>
            </w:r>
          </w:p>
        </w:tc>
        <w:tc>
          <w:tcPr>
            <w:tcW w:w="4820" w:type="dxa"/>
            <w:tcBorders>
              <w:left w:val="single" w:sz="4" w:space="0" w:color="000000"/>
              <w:bottom w:val="single" w:sz="4" w:space="0" w:color="000000"/>
            </w:tcBorders>
            <w:shd w:val="clear" w:color="auto" w:fill="auto"/>
          </w:tcPr>
          <w:p w:rsidR="00692131" w:rsidRPr="00254A6E" w:rsidRDefault="00DF6AD5" w:rsidP="00692131">
            <w:pPr>
              <w:rPr>
                <w:sz w:val="24"/>
                <w:szCs w:val="24"/>
              </w:rPr>
            </w:pPr>
            <w:r>
              <w:rPr>
                <w:sz w:val="24"/>
                <w:szCs w:val="24"/>
              </w:rPr>
              <w:t>Вибіркова дисципліна Ф</w:t>
            </w:r>
            <w:r w:rsidR="00692131" w:rsidRPr="00254A6E">
              <w:rPr>
                <w:sz w:val="24"/>
                <w:szCs w:val="24"/>
              </w:rPr>
              <w:t>/К каталогу</w:t>
            </w:r>
            <w:r w:rsidR="00692131">
              <w:rPr>
                <w:sz w:val="24"/>
                <w:szCs w:val="24"/>
              </w:rPr>
              <w:t xml:space="preserve"> </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Залік</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652C7E" w:rsidRDefault="00692131" w:rsidP="00652C7E">
            <w:pPr>
              <w:ind w:left="57"/>
              <w:rPr>
                <w:sz w:val="24"/>
                <w:szCs w:val="24"/>
              </w:rPr>
            </w:pPr>
            <w:r w:rsidRPr="00652C7E">
              <w:rPr>
                <w:sz w:val="24"/>
                <w:szCs w:val="24"/>
                <w:lang w:eastAsia="uk-UA"/>
              </w:rPr>
              <w:t>ВБ </w:t>
            </w:r>
            <w:r w:rsidR="00652C7E">
              <w:rPr>
                <w:sz w:val="24"/>
                <w:szCs w:val="24"/>
                <w:lang w:eastAsia="uk-UA"/>
              </w:rPr>
              <w:t>2.2</w:t>
            </w:r>
          </w:p>
        </w:tc>
        <w:tc>
          <w:tcPr>
            <w:tcW w:w="4820" w:type="dxa"/>
            <w:tcBorders>
              <w:left w:val="single" w:sz="4" w:space="0" w:color="000000"/>
              <w:bottom w:val="single" w:sz="4" w:space="0" w:color="000000"/>
            </w:tcBorders>
            <w:shd w:val="clear" w:color="auto" w:fill="auto"/>
          </w:tcPr>
          <w:p w:rsidR="00692131" w:rsidRPr="00254A6E" w:rsidRDefault="00692131" w:rsidP="00DF6AD5">
            <w:pPr>
              <w:rPr>
                <w:sz w:val="24"/>
                <w:szCs w:val="24"/>
              </w:rPr>
            </w:pPr>
            <w:r w:rsidRPr="00254A6E">
              <w:rPr>
                <w:sz w:val="24"/>
                <w:szCs w:val="24"/>
              </w:rPr>
              <w:t xml:space="preserve">Вибіркова дисципліна </w:t>
            </w:r>
            <w:r w:rsidR="00DF6AD5">
              <w:rPr>
                <w:sz w:val="24"/>
                <w:szCs w:val="24"/>
              </w:rPr>
              <w:t>Ф</w:t>
            </w:r>
            <w:r w:rsidRPr="00254A6E">
              <w:rPr>
                <w:sz w:val="24"/>
                <w:szCs w:val="24"/>
              </w:rPr>
              <w:t>/К каталогу</w:t>
            </w:r>
            <w:r>
              <w:rPr>
                <w:sz w:val="24"/>
                <w:szCs w:val="24"/>
              </w:rPr>
              <w:t xml:space="preserve"> </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Залік</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652C7E" w:rsidRDefault="00692131" w:rsidP="00652C7E">
            <w:pPr>
              <w:ind w:left="57"/>
              <w:rPr>
                <w:sz w:val="24"/>
                <w:szCs w:val="24"/>
              </w:rPr>
            </w:pPr>
            <w:r w:rsidRPr="00652C7E">
              <w:rPr>
                <w:sz w:val="24"/>
                <w:szCs w:val="24"/>
                <w:lang w:eastAsia="uk-UA"/>
              </w:rPr>
              <w:t>ВБ </w:t>
            </w:r>
            <w:r w:rsidR="00652C7E">
              <w:rPr>
                <w:sz w:val="24"/>
                <w:szCs w:val="24"/>
                <w:lang w:eastAsia="uk-UA"/>
              </w:rPr>
              <w:t>2.3</w:t>
            </w:r>
          </w:p>
        </w:tc>
        <w:tc>
          <w:tcPr>
            <w:tcW w:w="4820" w:type="dxa"/>
            <w:tcBorders>
              <w:left w:val="single" w:sz="4" w:space="0" w:color="000000"/>
              <w:bottom w:val="single" w:sz="4" w:space="0" w:color="000000"/>
            </w:tcBorders>
            <w:shd w:val="clear" w:color="auto" w:fill="auto"/>
          </w:tcPr>
          <w:p w:rsidR="00692131" w:rsidRPr="00254A6E" w:rsidRDefault="00692131" w:rsidP="00DF6AD5">
            <w:pPr>
              <w:rPr>
                <w:sz w:val="24"/>
                <w:szCs w:val="24"/>
              </w:rPr>
            </w:pPr>
            <w:r w:rsidRPr="00254A6E">
              <w:rPr>
                <w:sz w:val="24"/>
                <w:szCs w:val="24"/>
              </w:rPr>
              <w:t xml:space="preserve">Вибіркова дисципліна </w:t>
            </w:r>
            <w:r w:rsidR="00DF6AD5">
              <w:rPr>
                <w:sz w:val="24"/>
                <w:szCs w:val="24"/>
              </w:rPr>
              <w:t>Ф</w:t>
            </w:r>
            <w:r w:rsidRPr="00254A6E">
              <w:rPr>
                <w:sz w:val="24"/>
                <w:szCs w:val="24"/>
              </w:rPr>
              <w:t>/К каталогу</w:t>
            </w:r>
            <w:r>
              <w:rPr>
                <w:sz w:val="24"/>
                <w:szCs w:val="24"/>
              </w:rPr>
              <w:t xml:space="preserve"> </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652C7E" w:rsidRDefault="00692131" w:rsidP="00652C7E">
            <w:pPr>
              <w:ind w:left="57"/>
              <w:rPr>
                <w:sz w:val="24"/>
                <w:szCs w:val="24"/>
              </w:rPr>
            </w:pPr>
            <w:r w:rsidRPr="00652C7E">
              <w:rPr>
                <w:sz w:val="24"/>
                <w:szCs w:val="24"/>
                <w:lang w:eastAsia="uk-UA"/>
              </w:rPr>
              <w:t>ВБ </w:t>
            </w:r>
            <w:r w:rsidR="00652C7E">
              <w:rPr>
                <w:sz w:val="24"/>
                <w:szCs w:val="24"/>
                <w:lang w:eastAsia="uk-UA"/>
              </w:rPr>
              <w:t>2.4</w:t>
            </w:r>
          </w:p>
        </w:tc>
        <w:tc>
          <w:tcPr>
            <w:tcW w:w="4820" w:type="dxa"/>
            <w:tcBorders>
              <w:left w:val="single" w:sz="4" w:space="0" w:color="000000"/>
              <w:bottom w:val="single" w:sz="4" w:space="0" w:color="000000"/>
            </w:tcBorders>
            <w:shd w:val="clear" w:color="auto" w:fill="auto"/>
          </w:tcPr>
          <w:p w:rsidR="00692131" w:rsidRPr="00254A6E" w:rsidRDefault="00692131" w:rsidP="00DF6AD5">
            <w:pPr>
              <w:rPr>
                <w:sz w:val="24"/>
                <w:szCs w:val="24"/>
              </w:rPr>
            </w:pPr>
            <w:r w:rsidRPr="00254A6E">
              <w:rPr>
                <w:sz w:val="24"/>
                <w:szCs w:val="24"/>
              </w:rPr>
              <w:t xml:space="preserve">Вибіркова дисципліна </w:t>
            </w:r>
            <w:r w:rsidR="00DF6AD5">
              <w:rPr>
                <w:sz w:val="24"/>
                <w:szCs w:val="24"/>
              </w:rPr>
              <w:t>Ф</w:t>
            </w:r>
            <w:r w:rsidRPr="00254A6E">
              <w:rPr>
                <w:sz w:val="24"/>
                <w:szCs w:val="24"/>
              </w:rPr>
              <w:t>/К каталогу</w:t>
            </w:r>
            <w:r>
              <w:rPr>
                <w:sz w:val="24"/>
                <w:szCs w:val="24"/>
              </w:rPr>
              <w:t xml:space="preserve"> </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652C7E" w:rsidRDefault="00692131" w:rsidP="00652C7E">
            <w:pPr>
              <w:ind w:left="57"/>
              <w:rPr>
                <w:sz w:val="24"/>
                <w:szCs w:val="24"/>
              </w:rPr>
            </w:pPr>
            <w:r w:rsidRPr="00652C7E">
              <w:rPr>
                <w:sz w:val="24"/>
                <w:szCs w:val="24"/>
                <w:lang w:eastAsia="uk-UA"/>
              </w:rPr>
              <w:t>ВБ </w:t>
            </w:r>
            <w:r w:rsidR="00652C7E">
              <w:rPr>
                <w:sz w:val="24"/>
                <w:szCs w:val="24"/>
                <w:lang w:eastAsia="uk-UA"/>
              </w:rPr>
              <w:t>2.5</w:t>
            </w:r>
          </w:p>
        </w:tc>
        <w:tc>
          <w:tcPr>
            <w:tcW w:w="4820" w:type="dxa"/>
            <w:tcBorders>
              <w:left w:val="single" w:sz="4" w:space="0" w:color="000000"/>
              <w:bottom w:val="single" w:sz="4" w:space="0" w:color="000000"/>
            </w:tcBorders>
            <w:shd w:val="clear" w:color="auto" w:fill="auto"/>
          </w:tcPr>
          <w:p w:rsidR="00692131" w:rsidRPr="00254A6E" w:rsidRDefault="00692131" w:rsidP="00DF6AD5">
            <w:pPr>
              <w:rPr>
                <w:sz w:val="24"/>
                <w:szCs w:val="24"/>
              </w:rPr>
            </w:pPr>
            <w:r w:rsidRPr="00254A6E">
              <w:rPr>
                <w:sz w:val="24"/>
                <w:szCs w:val="24"/>
              </w:rPr>
              <w:t xml:space="preserve">Вибіркова дисципліна </w:t>
            </w:r>
            <w:r w:rsidR="00DF6AD5">
              <w:rPr>
                <w:sz w:val="24"/>
                <w:szCs w:val="24"/>
              </w:rPr>
              <w:t>Ф</w:t>
            </w:r>
            <w:r w:rsidRPr="00254A6E">
              <w:rPr>
                <w:sz w:val="24"/>
                <w:szCs w:val="24"/>
              </w:rPr>
              <w:t>/К каталогу</w:t>
            </w:r>
            <w:r>
              <w:rPr>
                <w:sz w:val="24"/>
                <w:szCs w:val="24"/>
              </w:rPr>
              <w:t xml:space="preserve"> </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652C7E" w:rsidRDefault="00692131" w:rsidP="00652C7E">
            <w:pPr>
              <w:ind w:left="57"/>
              <w:rPr>
                <w:sz w:val="24"/>
                <w:szCs w:val="24"/>
              </w:rPr>
            </w:pPr>
            <w:r w:rsidRPr="00652C7E">
              <w:rPr>
                <w:sz w:val="24"/>
                <w:szCs w:val="24"/>
                <w:lang w:eastAsia="uk-UA"/>
              </w:rPr>
              <w:t>ВБ </w:t>
            </w:r>
            <w:r w:rsidR="00652C7E">
              <w:rPr>
                <w:sz w:val="24"/>
                <w:szCs w:val="24"/>
                <w:lang w:eastAsia="uk-UA"/>
              </w:rPr>
              <w:t>2.6</w:t>
            </w:r>
          </w:p>
        </w:tc>
        <w:tc>
          <w:tcPr>
            <w:tcW w:w="4820" w:type="dxa"/>
            <w:tcBorders>
              <w:left w:val="single" w:sz="4" w:space="0" w:color="000000"/>
              <w:bottom w:val="single" w:sz="4" w:space="0" w:color="000000"/>
            </w:tcBorders>
            <w:shd w:val="clear" w:color="auto" w:fill="auto"/>
          </w:tcPr>
          <w:p w:rsidR="00692131" w:rsidRPr="00254A6E" w:rsidRDefault="00692131" w:rsidP="00DF6AD5">
            <w:pPr>
              <w:rPr>
                <w:sz w:val="24"/>
                <w:szCs w:val="24"/>
              </w:rPr>
            </w:pPr>
            <w:r w:rsidRPr="00254A6E">
              <w:rPr>
                <w:sz w:val="24"/>
                <w:szCs w:val="24"/>
              </w:rPr>
              <w:t xml:space="preserve">Вибіркова дисципліна </w:t>
            </w:r>
            <w:r w:rsidR="00DF6AD5">
              <w:rPr>
                <w:sz w:val="24"/>
                <w:szCs w:val="24"/>
              </w:rPr>
              <w:t>Ф</w:t>
            </w:r>
            <w:r w:rsidRPr="00254A6E">
              <w:rPr>
                <w:sz w:val="24"/>
                <w:szCs w:val="24"/>
              </w:rPr>
              <w:t>/К каталогу</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52C7E">
            <w:pPr>
              <w:ind w:left="57"/>
              <w:rPr>
                <w:bCs/>
                <w:sz w:val="24"/>
                <w:szCs w:val="24"/>
              </w:rPr>
            </w:pPr>
            <w:r w:rsidRPr="00254A6E">
              <w:rPr>
                <w:bCs/>
                <w:sz w:val="24"/>
                <w:szCs w:val="24"/>
                <w:lang w:eastAsia="uk-UA"/>
              </w:rPr>
              <w:t>ВБ </w:t>
            </w:r>
            <w:r w:rsidR="00652C7E">
              <w:rPr>
                <w:bCs/>
                <w:sz w:val="24"/>
                <w:szCs w:val="24"/>
                <w:lang w:eastAsia="uk-UA"/>
              </w:rPr>
              <w:t>2.7</w:t>
            </w:r>
          </w:p>
        </w:tc>
        <w:tc>
          <w:tcPr>
            <w:tcW w:w="4820" w:type="dxa"/>
            <w:tcBorders>
              <w:left w:val="single" w:sz="4" w:space="0" w:color="000000"/>
              <w:bottom w:val="single" w:sz="4" w:space="0" w:color="000000"/>
            </w:tcBorders>
            <w:shd w:val="clear" w:color="auto" w:fill="auto"/>
          </w:tcPr>
          <w:p w:rsidR="00692131" w:rsidRPr="00254A6E" w:rsidRDefault="00692131" w:rsidP="00DF6AD5">
            <w:pPr>
              <w:rPr>
                <w:sz w:val="24"/>
                <w:szCs w:val="24"/>
              </w:rPr>
            </w:pPr>
            <w:r w:rsidRPr="00254A6E">
              <w:rPr>
                <w:sz w:val="24"/>
                <w:szCs w:val="24"/>
              </w:rPr>
              <w:t xml:space="preserve">Вибіркова дисципліна </w:t>
            </w:r>
            <w:r w:rsidR="00DF6AD5">
              <w:rPr>
                <w:sz w:val="24"/>
                <w:szCs w:val="24"/>
              </w:rPr>
              <w:t>Ф</w:t>
            </w:r>
            <w:r w:rsidRPr="00254A6E">
              <w:rPr>
                <w:sz w:val="24"/>
                <w:szCs w:val="24"/>
              </w:rPr>
              <w:t>/К каталогу</w:t>
            </w:r>
            <w:r>
              <w:rPr>
                <w:sz w:val="24"/>
                <w:szCs w:val="24"/>
              </w:rPr>
              <w:t xml:space="preserve"> </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52C7E">
            <w:pPr>
              <w:ind w:left="57"/>
              <w:rPr>
                <w:bCs/>
                <w:sz w:val="24"/>
                <w:szCs w:val="24"/>
              </w:rPr>
            </w:pPr>
            <w:r w:rsidRPr="00254A6E">
              <w:rPr>
                <w:bCs/>
                <w:sz w:val="24"/>
                <w:szCs w:val="24"/>
                <w:lang w:eastAsia="uk-UA"/>
              </w:rPr>
              <w:t>ВБ </w:t>
            </w:r>
            <w:r w:rsidR="00652C7E">
              <w:rPr>
                <w:bCs/>
                <w:sz w:val="24"/>
                <w:szCs w:val="24"/>
                <w:lang w:eastAsia="uk-UA"/>
              </w:rPr>
              <w:t>2.8</w:t>
            </w:r>
          </w:p>
        </w:tc>
        <w:tc>
          <w:tcPr>
            <w:tcW w:w="4820" w:type="dxa"/>
            <w:tcBorders>
              <w:left w:val="single" w:sz="4" w:space="0" w:color="000000"/>
              <w:bottom w:val="single" w:sz="4" w:space="0" w:color="000000"/>
            </w:tcBorders>
            <w:shd w:val="clear" w:color="auto" w:fill="auto"/>
          </w:tcPr>
          <w:p w:rsidR="00692131" w:rsidRPr="00254A6E" w:rsidRDefault="00692131" w:rsidP="00DF6AD5">
            <w:pPr>
              <w:rPr>
                <w:sz w:val="24"/>
                <w:szCs w:val="24"/>
              </w:rPr>
            </w:pPr>
            <w:r w:rsidRPr="00254A6E">
              <w:rPr>
                <w:sz w:val="24"/>
                <w:szCs w:val="24"/>
              </w:rPr>
              <w:t xml:space="preserve">Вибіркова дисципліна </w:t>
            </w:r>
            <w:r w:rsidR="00DF6AD5">
              <w:rPr>
                <w:sz w:val="24"/>
                <w:szCs w:val="24"/>
              </w:rPr>
              <w:t>Ф</w:t>
            </w:r>
            <w:r w:rsidRPr="00254A6E">
              <w:rPr>
                <w:sz w:val="24"/>
                <w:szCs w:val="24"/>
              </w:rPr>
              <w:t>/К каталогу</w:t>
            </w:r>
            <w:r>
              <w:rPr>
                <w:sz w:val="24"/>
                <w:szCs w:val="24"/>
              </w:rPr>
              <w:t xml:space="preserve"> </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52C7E">
            <w:pPr>
              <w:ind w:left="57"/>
              <w:rPr>
                <w:bCs/>
                <w:sz w:val="24"/>
                <w:szCs w:val="24"/>
              </w:rPr>
            </w:pPr>
            <w:r w:rsidRPr="00254A6E">
              <w:rPr>
                <w:bCs/>
                <w:sz w:val="24"/>
                <w:szCs w:val="24"/>
                <w:lang w:eastAsia="uk-UA"/>
              </w:rPr>
              <w:t>ВБ </w:t>
            </w:r>
            <w:r w:rsidR="00652C7E">
              <w:rPr>
                <w:bCs/>
                <w:sz w:val="24"/>
                <w:szCs w:val="24"/>
                <w:lang w:eastAsia="uk-UA"/>
              </w:rPr>
              <w:t>2.9</w:t>
            </w:r>
          </w:p>
        </w:tc>
        <w:tc>
          <w:tcPr>
            <w:tcW w:w="4820" w:type="dxa"/>
            <w:tcBorders>
              <w:left w:val="single" w:sz="4" w:space="0" w:color="000000"/>
              <w:bottom w:val="single" w:sz="4" w:space="0" w:color="000000"/>
            </w:tcBorders>
            <w:shd w:val="clear" w:color="auto" w:fill="auto"/>
          </w:tcPr>
          <w:p w:rsidR="00692131" w:rsidRPr="00254A6E" w:rsidRDefault="00692131" w:rsidP="00DF6AD5">
            <w:pPr>
              <w:rPr>
                <w:sz w:val="24"/>
                <w:szCs w:val="24"/>
              </w:rPr>
            </w:pPr>
            <w:r w:rsidRPr="00254A6E">
              <w:rPr>
                <w:sz w:val="24"/>
                <w:szCs w:val="24"/>
              </w:rPr>
              <w:t xml:space="preserve">Вибіркова дисципліна </w:t>
            </w:r>
            <w:r w:rsidR="00DF6AD5">
              <w:rPr>
                <w:sz w:val="24"/>
                <w:szCs w:val="24"/>
              </w:rPr>
              <w:t>Ф</w:t>
            </w:r>
            <w:r w:rsidRPr="00254A6E">
              <w:rPr>
                <w:sz w:val="24"/>
                <w:szCs w:val="24"/>
              </w:rPr>
              <w:t>/К каталогу</w:t>
            </w:r>
            <w:r>
              <w:rPr>
                <w:sz w:val="24"/>
                <w:szCs w:val="24"/>
              </w:rPr>
              <w:t xml:space="preserve"> </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52C7E">
            <w:pPr>
              <w:ind w:left="57"/>
              <w:rPr>
                <w:sz w:val="24"/>
                <w:szCs w:val="24"/>
              </w:rPr>
            </w:pPr>
            <w:r w:rsidRPr="00254A6E">
              <w:rPr>
                <w:sz w:val="24"/>
                <w:szCs w:val="24"/>
                <w:lang w:eastAsia="uk-UA"/>
              </w:rPr>
              <w:t>ВБ </w:t>
            </w:r>
            <w:r w:rsidR="00652C7E">
              <w:rPr>
                <w:sz w:val="24"/>
                <w:szCs w:val="24"/>
                <w:lang w:eastAsia="uk-UA"/>
              </w:rPr>
              <w:t>2.10</w:t>
            </w:r>
          </w:p>
        </w:tc>
        <w:tc>
          <w:tcPr>
            <w:tcW w:w="4820" w:type="dxa"/>
            <w:tcBorders>
              <w:left w:val="single" w:sz="4" w:space="0" w:color="000000"/>
              <w:bottom w:val="single" w:sz="4" w:space="0" w:color="000000"/>
            </w:tcBorders>
            <w:shd w:val="clear" w:color="auto" w:fill="auto"/>
          </w:tcPr>
          <w:p w:rsidR="00692131" w:rsidRPr="00254A6E" w:rsidRDefault="00692131" w:rsidP="00DF6AD5">
            <w:pPr>
              <w:rPr>
                <w:sz w:val="24"/>
                <w:szCs w:val="24"/>
              </w:rPr>
            </w:pPr>
            <w:r w:rsidRPr="00254A6E">
              <w:rPr>
                <w:sz w:val="24"/>
                <w:szCs w:val="24"/>
              </w:rPr>
              <w:t xml:space="preserve">Вибіркова дисципліна </w:t>
            </w:r>
            <w:r w:rsidR="00DF6AD5">
              <w:rPr>
                <w:sz w:val="24"/>
                <w:szCs w:val="24"/>
              </w:rPr>
              <w:t>Ф</w:t>
            </w:r>
            <w:r w:rsidRPr="00254A6E">
              <w:rPr>
                <w:sz w:val="24"/>
                <w:szCs w:val="24"/>
              </w:rPr>
              <w:t>/К каталогу</w:t>
            </w:r>
            <w:r>
              <w:rPr>
                <w:sz w:val="24"/>
                <w:szCs w:val="24"/>
              </w:rPr>
              <w:t xml:space="preserve"> </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E13166">
        <w:tc>
          <w:tcPr>
            <w:tcW w:w="1134" w:type="dxa"/>
            <w:tcBorders>
              <w:left w:val="single" w:sz="4" w:space="0" w:color="000000"/>
              <w:bottom w:val="single" w:sz="4" w:space="0" w:color="000000"/>
              <w:right w:val="single" w:sz="4" w:space="0" w:color="auto"/>
            </w:tcBorders>
            <w:shd w:val="clear" w:color="auto" w:fill="auto"/>
          </w:tcPr>
          <w:p w:rsidR="00692131" w:rsidRPr="00254A6E" w:rsidRDefault="00692131" w:rsidP="00652C7E">
            <w:pPr>
              <w:ind w:left="57"/>
              <w:rPr>
                <w:sz w:val="24"/>
                <w:szCs w:val="24"/>
              </w:rPr>
            </w:pPr>
            <w:r w:rsidRPr="00254A6E">
              <w:rPr>
                <w:sz w:val="24"/>
                <w:szCs w:val="24"/>
                <w:lang w:eastAsia="uk-UA"/>
              </w:rPr>
              <w:lastRenderedPageBreak/>
              <w:t>ВБ </w:t>
            </w:r>
            <w:r w:rsidR="00652C7E">
              <w:rPr>
                <w:sz w:val="24"/>
                <w:szCs w:val="24"/>
                <w:lang w:eastAsia="uk-UA"/>
              </w:rPr>
              <w:t>2.11</w:t>
            </w:r>
          </w:p>
        </w:tc>
        <w:tc>
          <w:tcPr>
            <w:tcW w:w="4820" w:type="dxa"/>
            <w:tcBorders>
              <w:left w:val="single" w:sz="4" w:space="0" w:color="auto"/>
              <w:bottom w:val="single" w:sz="4" w:space="0" w:color="000000"/>
            </w:tcBorders>
            <w:shd w:val="clear" w:color="auto" w:fill="auto"/>
          </w:tcPr>
          <w:p w:rsidR="00692131" w:rsidRPr="00254A6E" w:rsidRDefault="00692131" w:rsidP="00DF6AD5">
            <w:pPr>
              <w:rPr>
                <w:sz w:val="24"/>
                <w:szCs w:val="24"/>
              </w:rPr>
            </w:pPr>
            <w:r w:rsidRPr="00254A6E">
              <w:rPr>
                <w:sz w:val="24"/>
                <w:szCs w:val="24"/>
              </w:rPr>
              <w:t>Вибіркова дисципліна</w:t>
            </w:r>
            <w:r w:rsidR="00DF6AD5">
              <w:rPr>
                <w:sz w:val="24"/>
                <w:szCs w:val="24"/>
              </w:rPr>
              <w:t>Ф</w:t>
            </w:r>
            <w:r w:rsidRPr="00254A6E">
              <w:rPr>
                <w:sz w:val="24"/>
                <w:szCs w:val="24"/>
              </w:rPr>
              <w:t>/К каталогу</w:t>
            </w:r>
            <w:r>
              <w:rPr>
                <w:sz w:val="24"/>
                <w:szCs w:val="24"/>
              </w:rPr>
              <w:t xml:space="preserve"> </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E13166">
        <w:tc>
          <w:tcPr>
            <w:tcW w:w="1134" w:type="dxa"/>
            <w:tcBorders>
              <w:left w:val="single" w:sz="4" w:space="0" w:color="000000"/>
              <w:bottom w:val="single" w:sz="4" w:space="0" w:color="000000"/>
              <w:right w:val="single" w:sz="4" w:space="0" w:color="auto"/>
            </w:tcBorders>
            <w:shd w:val="clear" w:color="auto" w:fill="auto"/>
          </w:tcPr>
          <w:p w:rsidR="00692131" w:rsidRPr="00254A6E" w:rsidRDefault="00692131" w:rsidP="00652C7E">
            <w:pPr>
              <w:ind w:left="57"/>
              <w:rPr>
                <w:sz w:val="24"/>
                <w:szCs w:val="24"/>
                <w:lang w:eastAsia="uk-UA"/>
              </w:rPr>
            </w:pPr>
            <w:r w:rsidRPr="00254A6E">
              <w:rPr>
                <w:sz w:val="24"/>
                <w:szCs w:val="24"/>
                <w:lang w:eastAsia="uk-UA"/>
              </w:rPr>
              <w:t>ВБ </w:t>
            </w:r>
            <w:r w:rsidR="00652C7E">
              <w:rPr>
                <w:sz w:val="24"/>
                <w:szCs w:val="24"/>
                <w:lang w:eastAsia="uk-UA"/>
              </w:rPr>
              <w:t>2.12</w:t>
            </w:r>
          </w:p>
        </w:tc>
        <w:tc>
          <w:tcPr>
            <w:tcW w:w="4820" w:type="dxa"/>
            <w:tcBorders>
              <w:left w:val="single" w:sz="4" w:space="0" w:color="auto"/>
              <w:bottom w:val="single" w:sz="4" w:space="0" w:color="000000"/>
            </w:tcBorders>
            <w:shd w:val="clear" w:color="auto" w:fill="auto"/>
          </w:tcPr>
          <w:p w:rsidR="00692131" w:rsidRPr="00254A6E" w:rsidRDefault="00692131" w:rsidP="00DF6AD5">
            <w:pPr>
              <w:rPr>
                <w:sz w:val="24"/>
                <w:szCs w:val="24"/>
              </w:rPr>
            </w:pPr>
            <w:r w:rsidRPr="00254A6E">
              <w:rPr>
                <w:sz w:val="24"/>
                <w:szCs w:val="24"/>
              </w:rPr>
              <w:t xml:space="preserve">Вибіркова дисципліна </w:t>
            </w:r>
            <w:r w:rsidR="00DF6AD5">
              <w:rPr>
                <w:sz w:val="24"/>
                <w:szCs w:val="24"/>
              </w:rPr>
              <w:t>Ф</w:t>
            </w:r>
            <w:r w:rsidRPr="00254A6E">
              <w:rPr>
                <w:sz w:val="24"/>
                <w:szCs w:val="24"/>
              </w:rPr>
              <w:t>/К каталогу</w:t>
            </w:r>
            <w:r>
              <w:rPr>
                <w:sz w:val="24"/>
                <w:szCs w:val="24"/>
              </w:rPr>
              <w:t xml:space="preserve"> </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kern w:val="2"/>
                <w:sz w:val="24"/>
                <w:szCs w:val="24"/>
              </w:rPr>
            </w:pPr>
            <w:r w:rsidRPr="00254A6E">
              <w:rPr>
                <w:kern w:val="2"/>
                <w:sz w:val="24"/>
                <w:szCs w:val="24"/>
              </w:rPr>
              <w:t>4,0</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jc w:val="center"/>
              <w:rPr>
                <w:sz w:val="24"/>
                <w:szCs w:val="24"/>
              </w:rPr>
            </w:pPr>
            <w:r w:rsidRPr="00254A6E">
              <w:rPr>
                <w:kern w:val="2"/>
                <w:sz w:val="24"/>
                <w:szCs w:val="24"/>
              </w:rPr>
              <w:t>Залік</w:t>
            </w:r>
          </w:p>
        </w:tc>
      </w:tr>
      <w:tr w:rsidR="00692131" w:rsidRPr="00254A6E" w:rsidTr="00500053">
        <w:tc>
          <w:tcPr>
            <w:tcW w:w="1134" w:type="dxa"/>
            <w:tcBorders>
              <w:left w:val="single" w:sz="4" w:space="0" w:color="000000"/>
              <w:bottom w:val="single" w:sz="4" w:space="0" w:color="000000"/>
            </w:tcBorders>
            <w:shd w:val="clear" w:color="auto" w:fill="auto"/>
          </w:tcPr>
          <w:p w:rsidR="00692131" w:rsidRPr="00254A6E" w:rsidRDefault="00692131" w:rsidP="00DF6AD5">
            <w:pPr>
              <w:ind w:left="57"/>
              <w:rPr>
                <w:sz w:val="24"/>
                <w:szCs w:val="24"/>
              </w:rPr>
            </w:pPr>
            <w:r w:rsidRPr="00254A6E">
              <w:rPr>
                <w:sz w:val="24"/>
                <w:szCs w:val="24"/>
                <w:lang w:eastAsia="uk-UA"/>
              </w:rPr>
              <w:t>ВБ </w:t>
            </w:r>
            <w:r w:rsidR="00DF6AD5">
              <w:rPr>
                <w:sz w:val="24"/>
                <w:szCs w:val="24"/>
                <w:lang w:eastAsia="uk-UA"/>
              </w:rPr>
              <w:t>4</w:t>
            </w:r>
            <w:r w:rsidRPr="00254A6E">
              <w:rPr>
                <w:sz w:val="24"/>
                <w:szCs w:val="24"/>
                <w:lang w:eastAsia="uk-UA"/>
              </w:rPr>
              <w:t>.</w:t>
            </w:r>
          </w:p>
        </w:tc>
        <w:tc>
          <w:tcPr>
            <w:tcW w:w="4820" w:type="dxa"/>
            <w:tcBorders>
              <w:left w:val="single" w:sz="4" w:space="0" w:color="000000"/>
              <w:bottom w:val="single" w:sz="4" w:space="0" w:color="000000"/>
            </w:tcBorders>
            <w:shd w:val="clear" w:color="auto" w:fill="auto"/>
          </w:tcPr>
          <w:p w:rsidR="00692131" w:rsidRPr="00254A6E" w:rsidRDefault="00692131" w:rsidP="00692131">
            <w:pPr>
              <w:rPr>
                <w:sz w:val="24"/>
                <w:szCs w:val="24"/>
              </w:rPr>
            </w:pPr>
            <w:r w:rsidRPr="00254A6E">
              <w:rPr>
                <w:color w:val="000000"/>
                <w:kern w:val="2"/>
                <w:sz w:val="24"/>
                <w:szCs w:val="24"/>
              </w:rPr>
              <w:t>Військова підготовка</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sz w:val="24"/>
                <w:szCs w:val="24"/>
              </w:rPr>
            </w:pPr>
            <w:r w:rsidRPr="00254A6E">
              <w:rPr>
                <w:color w:val="000000"/>
                <w:kern w:val="2"/>
                <w:sz w:val="24"/>
                <w:szCs w:val="24"/>
              </w:rPr>
              <w:t>29</w:t>
            </w:r>
            <w:r w:rsidR="00652C7E">
              <w:rPr>
                <w:color w:val="000000"/>
                <w:kern w:val="2"/>
                <w:sz w:val="24"/>
                <w:szCs w:val="24"/>
              </w:rPr>
              <w:t>***</w:t>
            </w:r>
          </w:p>
        </w:tc>
        <w:tc>
          <w:tcPr>
            <w:tcW w:w="1350" w:type="dxa"/>
            <w:tcBorders>
              <w:left w:val="single" w:sz="4" w:space="0" w:color="000000"/>
              <w:bottom w:val="single" w:sz="4" w:space="0" w:color="000000"/>
            </w:tcBorders>
            <w:shd w:val="clear" w:color="auto" w:fill="auto"/>
          </w:tcPr>
          <w:p w:rsidR="00692131" w:rsidRPr="00254A6E" w:rsidRDefault="00692131" w:rsidP="00692131">
            <w:pPr>
              <w:jc w:val="center"/>
              <w:rPr>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snapToGrid w:val="0"/>
              <w:jc w:val="center"/>
              <w:rPr>
                <w:color w:val="000000"/>
                <w:kern w:val="2"/>
                <w:sz w:val="24"/>
                <w:szCs w:val="24"/>
              </w:rPr>
            </w:pPr>
          </w:p>
        </w:tc>
      </w:tr>
      <w:tr w:rsidR="00692131" w:rsidRPr="00254A6E" w:rsidTr="00E13166">
        <w:tc>
          <w:tcPr>
            <w:tcW w:w="1134" w:type="dxa"/>
            <w:tcBorders>
              <w:left w:val="single" w:sz="4" w:space="0" w:color="000000"/>
              <w:bottom w:val="single" w:sz="4" w:space="0" w:color="000000"/>
              <w:right w:val="single" w:sz="4" w:space="0" w:color="auto"/>
            </w:tcBorders>
            <w:shd w:val="clear" w:color="auto" w:fill="auto"/>
          </w:tcPr>
          <w:p w:rsidR="00692131" w:rsidRPr="00254A6E" w:rsidRDefault="00692131" w:rsidP="00692131">
            <w:pPr>
              <w:jc w:val="center"/>
              <w:rPr>
                <w:sz w:val="24"/>
                <w:szCs w:val="24"/>
              </w:rPr>
            </w:pPr>
          </w:p>
        </w:tc>
        <w:tc>
          <w:tcPr>
            <w:tcW w:w="4820" w:type="dxa"/>
            <w:tcBorders>
              <w:left w:val="single" w:sz="4" w:space="0" w:color="auto"/>
              <w:bottom w:val="single" w:sz="4" w:space="0" w:color="000000"/>
            </w:tcBorders>
            <w:shd w:val="clear" w:color="auto" w:fill="auto"/>
          </w:tcPr>
          <w:p w:rsidR="00692131" w:rsidRPr="00254A6E" w:rsidRDefault="00692131" w:rsidP="00692131">
            <w:pPr>
              <w:rPr>
                <w:sz w:val="24"/>
                <w:szCs w:val="24"/>
              </w:rPr>
            </w:pPr>
            <w:r w:rsidRPr="00254A6E">
              <w:rPr>
                <w:b/>
                <w:color w:val="000000"/>
                <w:sz w:val="24"/>
                <w:szCs w:val="24"/>
                <w:highlight w:val="white"/>
              </w:rPr>
              <w:t xml:space="preserve">ЗАГАЛЬНИЙ ОБСЯГ ВИБІРКОВИХ КОМПОНЕНТ </w:t>
            </w:r>
          </w:p>
        </w:tc>
        <w:tc>
          <w:tcPr>
            <w:tcW w:w="1276" w:type="dxa"/>
            <w:tcBorders>
              <w:left w:val="single" w:sz="4" w:space="0" w:color="000000"/>
              <w:bottom w:val="single" w:sz="4" w:space="0" w:color="000000"/>
            </w:tcBorders>
            <w:shd w:val="clear" w:color="auto" w:fill="auto"/>
          </w:tcPr>
          <w:p w:rsidR="00692131" w:rsidRPr="00254A6E" w:rsidRDefault="00692131" w:rsidP="00BE715E">
            <w:pPr>
              <w:jc w:val="center"/>
              <w:rPr>
                <w:sz w:val="24"/>
                <w:szCs w:val="24"/>
              </w:rPr>
            </w:pPr>
            <w:r w:rsidRPr="00254A6E">
              <w:rPr>
                <w:b/>
                <w:kern w:val="2"/>
                <w:sz w:val="24"/>
                <w:szCs w:val="24"/>
              </w:rPr>
              <w:t>6</w:t>
            </w:r>
            <w:r w:rsidR="00BE715E">
              <w:rPr>
                <w:b/>
                <w:kern w:val="2"/>
                <w:sz w:val="24"/>
                <w:szCs w:val="24"/>
              </w:rPr>
              <w:t>0</w:t>
            </w:r>
          </w:p>
        </w:tc>
        <w:tc>
          <w:tcPr>
            <w:tcW w:w="1350" w:type="dxa"/>
            <w:tcBorders>
              <w:left w:val="single" w:sz="4" w:space="0" w:color="000000"/>
              <w:bottom w:val="single" w:sz="4" w:space="0" w:color="000000"/>
            </w:tcBorders>
            <w:shd w:val="clear" w:color="auto" w:fill="auto"/>
          </w:tcPr>
          <w:p w:rsidR="00692131" w:rsidRPr="00254A6E" w:rsidRDefault="00692131" w:rsidP="00BE715E">
            <w:pPr>
              <w:jc w:val="center"/>
              <w:rPr>
                <w:b/>
                <w:sz w:val="24"/>
                <w:szCs w:val="24"/>
              </w:rPr>
            </w:pPr>
          </w:p>
        </w:tc>
        <w:tc>
          <w:tcPr>
            <w:tcW w:w="1153" w:type="dxa"/>
            <w:tcBorders>
              <w:left w:val="single" w:sz="4" w:space="0" w:color="000000"/>
              <w:bottom w:val="single" w:sz="4" w:space="0" w:color="000000"/>
              <w:right w:val="single" w:sz="4" w:space="0" w:color="000000"/>
            </w:tcBorders>
            <w:shd w:val="clear" w:color="auto" w:fill="auto"/>
            <w:vAlign w:val="center"/>
          </w:tcPr>
          <w:p w:rsidR="00692131" w:rsidRPr="00254A6E" w:rsidRDefault="00692131" w:rsidP="00692131">
            <w:pPr>
              <w:snapToGrid w:val="0"/>
              <w:jc w:val="center"/>
              <w:rPr>
                <w:b/>
                <w:kern w:val="2"/>
                <w:sz w:val="24"/>
                <w:szCs w:val="24"/>
              </w:rPr>
            </w:pPr>
          </w:p>
        </w:tc>
      </w:tr>
      <w:tr w:rsidR="00692131" w:rsidRPr="00254A6E" w:rsidTr="00E13166">
        <w:tc>
          <w:tcPr>
            <w:tcW w:w="1134" w:type="dxa"/>
            <w:tcBorders>
              <w:left w:val="single" w:sz="4" w:space="0" w:color="000000"/>
              <w:bottom w:val="single" w:sz="4" w:space="0" w:color="000000"/>
            </w:tcBorders>
            <w:shd w:val="clear" w:color="auto" w:fill="auto"/>
          </w:tcPr>
          <w:p w:rsidR="00692131" w:rsidRPr="00254A6E" w:rsidRDefault="00692131" w:rsidP="00692131">
            <w:pPr>
              <w:snapToGrid w:val="0"/>
              <w:rPr>
                <w:b/>
                <w:kern w:val="2"/>
                <w:sz w:val="24"/>
                <w:szCs w:val="24"/>
              </w:rPr>
            </w:pPr>
          </w:p>
        </w:tc>
        <w:tc>
          <w:tcPr>
            <w:tcW w:w="4820" w:type="dxa"/>
            <w:tcBorders>
              <w:left w:val="single" w:sz="4" w:space="0" w:color="000000"/>
              <w:bottom w:val="single" w:sz="4" w:space="0" w:color="000000"/>
            </w:tcBorders>
            <w:shd w:val="clear" w:color="auto" w:fill="auto"/>
          </w:tcPr>
          <w:p w:rsidR="00692131" w:rsidRPr="00254A6E" w:rsidRDefault="00692131" w:rsidP="00692131">
            <w:pPr>
              <w:rPr>
                <w:sz w:val="24"/>
                <w:szCs w:val="24"/>
              </w:rPr>
            </w:pPr>
            <w:r w:rsidRPr="00254A6E">
              <w:rPr>
                <w:b/>
                <w:kern w:val="2"/>
                <w:sz w:val="24"/>
                <w:szCs w:val="24"/>
              </w:rPr>
              <w:t>ЗАГАЛЬНИЙ ОБСЯГ ОСВІТНЬОЇ ПРОГРАМИ</w:t>
            </w:r>
          </w:p>
        </w:tc>
        <w:tc>
          <w:tcPr>
            <w:tcW w:w="1276" w:type="dxa"/>
            <w:tcBorders>
              <w:left w:val="single" w:sz="4" w:space="0" w:color="000000"/>
              <w:bottom w:val="single" w:sz="4" w:space="0" w:color="000000"/>
            </w:tcBorders>
            <w:shd w:val="clear" w:color="auto" w:fill="auto"/>
          </w:tcPr>
          <w:p w:rsidR="00692131" w:rsidRPr="00254A6E" w:rsidRDefault="00692131" w:rsidP="00692131">
            <w:pPr>
              <w:jc w:val="center"/>
              <w:rPr>
                <w:sz w:val="24"/>
                <w:szCs w:val="24"/>
              </w:rPr>
            </w:pPr>
            <w:r w:rsidRPr="00254A6E">
              <w:rPr>
                <w:b/>
                <w:kern w:val="2"/>
                <w:sz w:val="24"/>
                <w:szCs w:val="24"/>
              </w:rPr>
              <w:t>240</w:t>
            </w:r>
          </w:p>
        </w:tc>
        <w:tc>
          <w:tcPr>
            <w:tcW w:w="1350" w:type="dxa"/>
            <w:tcBorders>
              <w:left w:val="single" w:sz="4" w:space="0" w:color="000000"/>
              <w:bottom w:val="single" w:sz="4" w:space="0" w:color="000000"/>
            </w:tcBorders>
            <w:shd w:val="clear" w:color="auto" w:fill="auto"/>
          </w:tcPr>
          <w:p w:rsidR="00692131" w:rsidRPr="00254A6E" w:rsidRDefault="00692131" w:rsidP="00652C7E">
            <w:pPr>
              <w:jc w:val="center"/>
              <w:rPr>
                <w:b/>
                <w:sz w:val="24"/>
                <w:szCs w:val="24"/>
              </w:rPr>
            </w:pPr>
          </w:p>
        </w:tc>
        <w:tc>
          <w:tcPr>
            <w:tcW w:w="1153" w:type="dxa"/>
            <w:tcBorders>
              <w:left w:val="single" w:sz="4" w:space="0" w:color="000000"/>
              <w:bottom w:val="single" w:sz="4" w:space="0" w:color="000000"/>
              <w:right w:val="single" w:sz="4" w:space="0" w:color="000000"/>
            </w:tcBorders>
            <w:shd w:val="clear" w:color="auto" w:fill="auto"/>
          </w:tcPr>
          <w:p w:rsidR="00692131" w:rsidRPr="00254A6E" w:rsidRDefault="00692131" w:rsidP="00692131">
            <w:pPr>
              <w:snapToGrid w:val="0"/>
              <w:rPr>
                <w:b/>
                <w:kern w:val="2"/>
                <w:sz w:val="24"/>
                <w:szCs w:val="24"/>
              </w:rPr>
            </w:pPr>
          </w:p>
        </w:tc>
      </w:tr>
    </w:tbl>
    <w:p w:rsidR="00E13166" w:rsidRPr="00254A6E" w:rsidRDefault="00E13166">
      <w:pPr>
        <w:ind w:left="1134" w:hanging="1134"/>
        <w:rPr>
          <w:color w:val="000000"/>
          <w:sz w:val="24"/>
          <w:szCs w:val="24"/>
        </w:rPr>
      </w:pPr>
    </w:p>
    <w:p w:rsidR="00F10DA7" w:rsidRPr="00F10DA7" w:rsidRDefault="00FA4944" w:rsidP="00FA4944">
      <w:pPr>
        <w:ind w:left="1134" w:hanging="1134"/>
        <w:rPr>
          <w:color w:val="000000"/>
        </w:rPr>
      </w:pPr>
      <w:r>
        <w:rPr>
          <w:color w:val="000000"/>
        </w:rPr>
        <w:t xml:space="preserve">Примітки. </w:t>
      </w:r>
      <w:r w:rsidRPr="004B4301">
        <w:rPr>
          <w:color w:val="000000"/>
        </w:rPr>
        <w:t>1.</w:t>
      </w:r>
      <w:r w:rsidR="00F10DA7" w:rsidRPr="00254A6E">
        <w:rPr>
          <w:color w:val="000000"/>
        </w:rPr>
        <w:t>Освітні компоненти</w:t>
      </w:r>
      <w:r w:rsidR="00F10DA7">
        <w:rPr>
          <w:color w:val="000000"/>
        </w:rPr>
        <w:t>, які</w:t>
      </w:r>
      <w:r w:rsidR="00F10DA7" w:rsidRPr="00254A6E">
        <w:rPr>
          <w:color w:val="000000"/>
        </w:rPr>
        <w:t xml:space="preserve"> виділені зірочкою (*</w:t>
      </w:r>
      <w:r w:rsidR="00F10DA7" w:rsidRPr="004B4301">
        <w:rPr>
          <w:color w:val="000000"/>
        </w:rPr>
        <w:t>**</w:t>
      </w:r>
      <w:r w:rsidR="00F10DA7" w:rsidRPr="00254A6E">
        <w:rPr>
          <w:color w:val="000000"/>
        </w:rPr>
        <w:t>)</w:t>
      </w:r>
      <w:r w:rsidR="00F10DA7" w:rsidRPr="004B4301">
        <w:rPr>
          <w:color w:val="000000"/>
        </w:rPr>
        <w:t xml:space="preserve"> позакредитні</w:t>
      </w:r>
      <w:r w:rsidR="00F10DA7">
        <w:rPr>
          <w:color w:val="000000"/>
        </w:rPr>
        <w:t xml:space="preserve"> обов’язкові /вибіркові освітні компоненти</w:t>
      </w:r>
    </w:p>
    <w:p w:rsidR="00E13166" w:rsidRPr="00254A6E" w:rsidRDefault="00FA4944" w:rsidP="00E13166">
      <w:pPr>
        <w:ind w:left="1134"/>
      </w:pPr>
      <w:r w:rsidRPr="004B4301">
        <w:rPr>
          <w:color w:val="000000"/>
        </w:rPr>
        <w:t>2</w:t>
      </w:r>
      <w:r w:rsidR="00E13166" w:rsidRPr="00254A6E">
        <w:rPr>
          <w:color w:val="000000"/>
        </w:rPr>
        <w:t>. </w:t>
      </w:r>
      <w:r w:rsidR="00652C7E">
        <w:rPr>
          <w:color w:val="000000"/>
        </w:rPr>
        <w:t>ф</w:t>
      </w:r>
      <w:r w:rsidR="00E13166" w:rsidRPr="00254A6E">
        <w:rPr>
          <w:color w:val="000000"/>
        </w:rPr>
        <w:t xml:space="preserve">/К каталог – </w:t>
      </w:r>
      <w:r w:rsidR="00F10DA7" w:rsidRPr="004B4301">
        <w:rPr>
          <w:color w:val="000000"/>
        </w:rPr>
        <w:t>факультецький (</w:t>
      </w:r>
      <w:r w:rsidR="00E13166" w:rsidRPr="00254A6E">
        <w:rPr>
          <w:color w:val="000000"/>
        </w:rPr>
        <w:t>інститутський</w:t>
      </w:r>
      <w:r w:rsidR="00F10DA7" w:rsidRPr="004B4301">
        <w:rPr>
          <w:color w:val="000000"/>
        </w:rPr>
        <w:t>)</w:t>
      </w:r>
      <w:r w:rsidR="00E13166" w:rsidRPr="00254A6E">
        <w:rPr>
          <w:color w:val="000000"/>
        </w:rPr>
        <w:t>/кафедральний каталог вибіркових дисциплін.</w:t>
      </w:r>
    </w:p>
    <w:p w:rsidR="007257A0" w:rsidRPr="004B4301" w:rsidRDefault="007257A0" w:rsidP="00B32F8E">
      <w:pPr>
        <w:ind w:firstLine="1191"/>
        <w:jc w:val="center"/>
        <w:rPr>
          <w:color w:val="000000"/>
          <w:sz w:val="24"/>
          <w:szCs w:val="24"/>
        </w:rPr>
      </w:pPr>
    </w:p>
    <w:p w:rsidR="00E60C81" w:rsidRPr="00254A6E" w:rsidRDefault="00E60C81">
      <w:pPr>
        <w:jc w:val="center"/>
        <w:rPr>
          <w:color w:val="000000"/>
          <w:sz w:val="28"/>
          <w:szCs w:val="28"/>
        </w:rPr>
      </w:pPr>
    </w:p>
    <w:p w:rsidR="00F02C63" w:rsidRPr="00254A6E" w:rsidRDefault="007257A0">
      <w:pPr>
        <w:jc w:val="center"/>
        <w:rPr>
          <w:b/>
          <w:bCs/>
          <w:color w:val="000000"/>
          <w:sz w:val="28"/>
          <w:szCs w:val="28"/>
        </w:rPr>
      </w:pPr>
      <w:r w:rsidRPr="00254A6E">
        <w:rPr>
          <w:b/>
          <w:bCs/>
          <w:color w:val="000000"/>
          <w:sz w:val="28"/>
          <w:szCs w:val="28"/>
        </w:rPr>
        <w:t>2.2.1. Структурно-логічна схема ОП</w:t>
      </w:r>
    </w:p>
    <w:p w:rsidR="007257A0" w:rsidRPr="00254A6E" w:rsidRDefault="00F02C63">
      <w:pPr>
        <w:jc w:val="center"/>
        <w:rPr>
          <w:b/>
          <w:bCs/>
          <w:color w:val="000000"/>
          <w:sz w:val="28"/>
          <w:szCs w:val="28"/>
        </w:rPr>
      </w:pPr>
      <w:r w:rsidRPr="00254A6E">
        <w:rPr>
          <w:b/>
          <w:bCs/>
          <w:color w:val="000000"/>
          <w:sz w:val="28"/>
          <w:szCs w:val="28"/>
        </w:rPr>
        <w:t>(повна форма навчання)</w:t>
      </w:r>
    </w:p>
    <w:p w:rsidR="00811155" w:rsidRPr="00254A6E" w:rsidRDefault="0025395F" w:rsidP="0031235B">
      <w:pPr>
        <w:ind w:left="-567"/>
        <w:rPr>
          <w:color w:val="000000"/>
          <w:sz w:val="28"/>
          <w:szCs w:val="28"/>
        </w:rPr>
      </w:pPr>
      <w:r w:rsidRPr="0025395F">
        <w:rPr>
          <w:b/>
          <w:bCs/>
          <w:noProof/>
          <w:color w:val="000000"/>
          <w:sz w:val="28"/>
          <w:szCs w:val="28"/>
          <w:lang w:eastAsia="uk-UA"/>
        </w:rPr>
        <w:lastRenderedPageBreak/>
        <w:drawing>
          <wp:anchor distT="0" distB="0" distL="114300" distR="114300" simplePos="0" relativeHeight="251661312" behindDoc="0" locked="0" layoutInCell="1" allowOverlap="1">
            <wp:simplePos x="0" y="0"/>
            <wp:positionH relativeFrom="column">
              <wp:posOffset>-333900</wp:posOffset>
            </wp:positionH>
            <wp:positionV relativeFrom="paragraph">
              <wp:posOffset>-176917</wp:posOffset>
            </wp:positionV>
            <wp:extent cx="6811259" cy="8030818"/>
            <wp:effectExtent l="0" t="0" r="6985" b="0"/>
            <wp:wrapNone/>
            <wp:docPr id="2026702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70221" name=""/>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813023" cy="8029244"/>
                    </a:xfrm>
                    <a:prstGeom prst="rect">
                      <a:avLst/>
                    </a:prstGeom>
                  </pic:spPr>
                </pic:pic>
              </a:graphicData>
            </a:graphic>
          </wp:anchor>
        </w:drawing>
      </w:r>
      <w:r w:rsidR="00F02C63" w:rsidRPr="00254A6E">
        <w:rPr>
          <w:b/>
          <w:bCs/>
          <w:noProof/>
          <w:color w:val="000000"/>
          <w:sz w:val="28"/>
          <w:szCs w:val="28"/>
          <w:lang w:eastAsia="uk-UA"/>
        </w:rPr>
        <w:drawing>
          <wp:inline distT="0" distB="0" distL="0" distR="0">
            <wp:extent cx="6570345" cy="7981950"/>
            <wp:effectExtent l="19050" t="0" r="1905" b="0"/>
            <wp:docPr id="3" name="Рисунок 3" descr="Схема_п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хема_повна"/>
                    <pic:cNvPicPr>
                      <a:picLocks noChangeAspect="1" noChangeArrowheads="1"/>
                    </pic:cNvPicPr>
                  </pic:nvPicPr>
                  <pic:blipFill>
                    <a:blip r:embed="rId20"/>
                    <a:srcRect/>
                    <a:stretch>
                      <a:fillRect/>
                    </a:stretch>
                  </pic:blipFill>
                  <pic:spPr bwMode="auto">
                    <a:xfrm>
                      <a:off x="0" y="0"/>
                      <a:ext cx="6570345" cy="7981950"/>
                    </a:xfrm>
                    <a:prstGeom prst="rect">
                      <a:avLst/>
                    </a:prstGeom>
                    <a:noFill/>
                    <a:ln w="9525">
                      <a:noFill/>
                      <a:miter lim="800000"/>
                      <a:headEnd/>
                      <a:tailEnd/>
                    </a:ln>
                  </pic:spPr>
                </pic:pic>
              </a:graphicData>
            </a:graphic>
          </wp:inline>
        </w:drawing>
      </w:r>
    </w:p>
    <w:p w:rsidR="007257A0" w:rsidRPr="00254A6E" w:rsidRDefault="007257A0">
      <w:pPr>
        <w:tabs>
          <w:tab w:val="left" w:pos="4020"/>
        </w:tabs>
        <w:jc w:val="center"/>
        <w:rPr>
          <w:color w:val="000000"/>
          <w:sz w:val="28"/>
          <w:szCs w:val="28"/>
        </w:rPr>
      </w:pPr>
      <w:r w:rsidRPr="00254A6E">
        <w:rPr>
          <w:b/>
          <w:bCs/>
          <w:color w:val="000000"/>
          <w:sz w:val="28"/>
          <w:szCs w:val="28"/>
        </w:rPr>
        <w:t>3.Форма атестації здобувачів вищої освіти</w:t>
      </w:r>
    </w:p>
    <w:p w:rsidR="007257A0" w:rsidRPr="00254A6E" w:rsidRDefault="007257A0">
      <w:pPr>
        <w:spacing w:after="120"/>
        <w:ind w:firstLine="708"/>
        <w:jc w:val="both"/>
        <w:rPr>
          <w:color w:val="000000"/>
          <w:sz w:val="28"/>
          <w:szCs w:val="28"/>
        </w:rPr>
      </w:pPr>
    </w:p>
    <w:tbl>
      <w:tblPr>
        <w:tblW w:w="9591" w:type="dxa"/>
        <w:tblInd w:w="2" w:type="dxa"/>
        <w:tblLayout w:type="fixed"/>
        <w:tblLook w:val="0000"/>
      </w:tblPr>
      <w:tblGrid>
        <w:gridCol w:w="2802"/>
        <w:gridCol w:w="6789"/>
      </w:tblGrid>
      <w:tr w:rsidR="007257A0" w:rsidRPr="00254A6E">
        <w:tc>
          <w:tcPr>
            <w:tcW w:w="2802"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t>Форми атестації здобувачів вищої освіти</w:t>
            </w:r>
          </w:p>
        </w:tc>
        <w:tc>
          <w:tcPr>
            <w:tcW w:w="6789"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spacing w:after="120"/>
              <w:jc w:val="both"/>
              <w:rPr>
                <w:color w:val="000000"/>
                <w:sz w:val="24"/>
                <w:szCs w:val="24"/>
              </w:rPr>
            </w:pPr>
            <w:r w:rsidRPr="00254A6E">
              <w:rPr>
                <w:color w:val="000000"/>
                <w:sz w:val="24"/>
                <w:szCs w:val="24"/>
              </w:rPr>
              <w:t xml:space="preserve">Атестація здобувачів вищої освіти за освітньою програмою спеціальності </w:t>
            </w:r>
            <w:r w:rsidR="00FA4944" w:rsidRPr="004B4301">
              <w:rPr>
                <w:color w:val="000000"/>
                <w:sz w:val="24"/>
                <w:szCs w:val="24"/>
              </w:rPr>
              <w:t>ХХХ</w:t>
            </w:r>
            <w:r w:rsidRPr="00254A6E">
              <w:rPr>
                <w:color w:val="000000"/>
                <w:sz w:val="24"/>
                <w:szCs w:val="24"/>
              </w:rPr>
              <w:t xml:space="preserve"> “Мікро- та наносистемна техніка” здійснюється у формі публічного захисту (демонстрації) </w:t>
            </w:r>
            <w:r w:rsidRPr="00254A6E">
              <w:rPr>
                <w:color w:val="000000"/>
                <w:sz w:val="24"/>
                <w:szCs w:val="24"/>
              </w:rPr>
              <w:lastRenderedPageBreak/>
              <w:t>кваліфікаційної роботи.</w:t>
            </w:r>
          </w:p>
          <w:p w:rsidR="007257A0" w:rsidRPr="00254A6E" w:rsidRDefault="007257A0" w:rsidP="008B49E0">
            <w:pPr>
              <w:spacing w:after="120"/>
              <w:jc w:val="both"/>
              <w:rPr>
                <w:color w:val="000000"/>
                <w:sz w:val="24"/>
                <w:szCs w:val="24"/>
              </w:rPr>
            </w:pPr>
            <w:r w:rsidRPr="00254A6E">
              <w:rPr>
                <w:color w:val="000000"/>
                <w:sz w:val="24"/>
                <w:szCs w:val="24"/>
              </w:rPr>
              <w:t>Атестація випускників завершується видачею документу встановленого зразка про присудження йому ступеня бакалавра із присвоєнням кваліфікації: Бакалавр з Мікро- та наносистемної техніки.</w:t>
            </w:r>
          </w:p>
          <w:p w:rsidR="007257A0" w:rsidRPr="00254A6E" w:rsidRDefault="007257A0" w:rsidP="008B49E0">
            <w:pPr>
              <w:spacing w:after="120"/>
              <w:jc w:val="both"/>
              <w:rPr>
                <w:color w:val="000000"/>
                <w:sz w:val="24"/>
                <w:szCs w:val="24"/>
              </w:rPr>
            </w:pPr>
            <w:r w:rsidRPr="00254A6E">
              <w:rPr>
                <w:color w:val="000000"/>
                <w:sz w:val="24"/>
                <w:szCs w:val="24"/>
              </w:rPr>
              <w:t>Атестація здійснюється відкрито і публічно.</w:t>
            </w:r>
          </w:p>
        </w:tc>
      </w:tr>
      <w:tr w:rsidR="007257A0" w:rsidRPr="00254A6E">
        <w:tc>
          <w:tcPr>
            <w:tcW w:w="2802" w:type="dxa"/>
            <w:tcBorders>
              <w:top w:val="single" w:sz="4" w:space="0" w:color="000000"/>
              <w:left w:val="single" w:sz="4" w:space="0" w:color="000000"/>
              <w:bottom w:val="single" w:sz="4" w:space="0" w:color="000000"/>
            </w:tcBorders>
          </w:tcPr>
          <w:p w:rsidR="007257A0" w:rsidRPr="00254A6E" w:rsidRDefault="007257A0" w:rsidP="008B49E0">
            <w:pPr>
              <w:rPr>
                <w:color w:val="000000"/>
                <w:sz w:val="24"/>
                <w:szCs w:val="24"/>
              </w:rPr>
            </w:pPr>
            <w:r w:rsidRPr="00254A6E">
              <w:rPr>
                <w:b/>
                <w:bCs/>
                <w:color w:val="000000"/>
                <w:sz w:val="24"/>
                <w:szCs w:val="24"/>
              </w:rPr>
              <w:lastRenderedPageBreak/>
              <w:t>Вимоги до кваліфікаційної роботи</w:t>
            </w:r>
          </w:p>
        </w:tc>
        <w:tc>
          <w:tcPr>
            <w:tcW w:w="6789" w:type="dxa"/>
            <w:tcBorders>
              <w:top w:val="single" w:sz="4" w:space="0" w:color="000000"/>
              <w:left w:val="single" w:sz="4" w:space="0" w:color="000000"/>
              <w:bottom w:val="single" w:sz="4" w:space="0" w:color="000000"/>
              <w:right w:val="single" w:sz="4" w:space="0" w:color="000000"/>
            </w:tcBorders>
          </w:tcPr>
          <w:p w:rsidR="007257A0" w:rsidRPr="00254A6E" w:rsidRDefault="007257A0" w:rsidP="008B49E0">
            <w:pPr>
              <w:jc w:val="both"/>
              <w:rPr>
                <w:color w:val="000000"/>
                <w:sz w:val="24"/>
                <w:szCs w:val="24"/>
              </w:rPr>
            </w:pPr>
            <w:r w:rsidRPr="00254A6E">
              <w:rPr>
                <w:color w:val="000000"/>
                <w:sz w:val="24"/>
                <w:szCs w:val="24"/>
              </w:rPr>
              <w:t xml:space="preserve">Кваліфікаційна робота має передбачати розв’язання складної спеціалізованої задачі або практичної проблеми в сфері мікро- та наносистемної техніки, що характеризується комплексністю та невизначеністю умов і передбачає застосування теорій та методів електроніки. </w:t>
            </w:r>
          </w:p>
          <w:p w:rsidR="007257A0" w:rsidRPr="00254A6E" w:rsidRDefault="007257A0" w:rsidP="008B49E0">
            <w:pPr>
              <w:jc w:val="both"/>
              <w:rPr>
                <w:color w:val="000000"/>
                <w:sz w:val="24"/>
                <w:szCs w:val="24"/>
              </w:rPr>
            </w:pPr>
            <w:r w:rsidRPr="00254A6E">
              <w:rPr>
                <w:color w:val="000000"/>
                <w:sz w:val="24"/>
                <w:szCs w:val="24"/>
              </w:rPr>
              <w:t xml:space="preserve">У кваліфікаційній роботі не повинно бути академічного плагіату, фальсифікації, фабрикації та списування. </w:t>
            </w:r>
          </w:p>
          <w:p w:rsidR="007257A0" w:rsidRPr="00254A6E" w:rsidRDefault="007257A0" w:rsidP="008B49E0">
            <w:pPr>
              <w:jc w:val="both"/>
              <w:rPr>
                <w:color w:val="000000"/>
                <w:sz w:val="24"/>
                <w:szCs w:val="24"/>
              </w:rPr>
            </w:pPr>
            <w:r w:rsidRPr="00254A6E">
              <w:rPr>
                <w:color w:val="000000"/>
                <w:sz w:val="24"/>
                <w:szCs w:val="24"/>
              </w:rPr>
              <w:t>Кваліфікаційна робота має бути оприлюднена до захисту на офіційному сайті кафедри електроніки і енергетики Чернівецького національного університету імені Юрія Федьковича. Оприлюднення кваліфікаційних робіт, що містять інформацію з обмеженим доступом, здійснюється у відповідності до вимог чинного законодавства.</w:t>
            </w:r>
          </w:p>
        </w:tc>
      </w:tr>
    </w:tbl>
    <w:p w:rsidR="007257A0" w:rsidRPr="00254A6E" w:rsidRDefault="007257A0">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pPr>
    </w:p>
    <w:p w:rsidR="00596683" w:rsidRPr="00254A6E" w:rsidRDefault="00596683">
      <w:pPr>
        <w:rPr>
          <w:color w:val="000000"/>
          <w:sz w:val="24"/>
          <w:szCs w:val="24"/>
        </w:rPr>
        <w:sectPr w:rsidR="00596683" w:rsidRPr="00254A6E">
          <w:pgSz w:w="11906" w:h="16838"/>
          <w:pgMar w:top="1134" w:right="851" w:bottom="1134" w:left="1418" w:header="720" w:footer="720" w:gutter="0"/>
          <w:cols w:space="720"/>
        </w:sectPr>
      </w:pPr>
    </w:p>
    <w:p w:rsidR="00596683" w:rsidRPr="00254A6E" w:rsidRDefault="00596683" w:rsidP="00585899">
      <w:pPr>
        <w:jc w:val="center"/>
        <w:rPr>
          <w:b/>
          <w:bCs/>
          <w:color w:val="000000"/>
          <w:sz w:val="28"/>
          <w:szCs w:val="28"/>
        </w:rPr>
      </w:pPr>
      <w:r w:rsidRPr="00254A6E">
        <w:rPr>
          <w:b/>
          <w:bCs/>
          <w:color w:val="000000"/>
          <w:sz w:val="28"/>
          <w:szCs w:val="28"/>
        </w:rPr>
        <w:lastRenderedPageBreak/>
        <w:t>4. Матриця відповідності програмних компетентностей компонентами освітньої програми</w:t>
      </w:r>
    </w:p>
    <w:tbl>
      <w:tblPr>
        <w:tblpPr w:leftFromText="181" w:rightFromText="181" w:vertAnchor="text" w:horzAnchor="page" w:tblpXSpec="center" w:tblpY="657"/>
        <w:tblW w:w="14275" w:type="dxa"/>
        <w:tblLayout w:type="fixed"/>
        <w:tblLook w:val="04A0"/>
      </w:tblPr>
      <w:tblGrid>
        <w:gridCol w:w="67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752C3" w:rsidTr="001752C3">
        <w:trPr>
          <w:cantSplit/>
          <w:trHeight w:val="1134"/>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rPr>
                <w:color w:val="000000"/>
              </w:rPr>
            </w:pPr>
            <w:r>
              <w:rPr>
                <w:color w:val="000000"/>
              </w:rPr>
              <w:t> </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3</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4</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5.1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5.2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6.1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6.2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6.3</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7.1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7.2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8</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9</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10</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11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12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13</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1752C3" w:rsidRPr="001752C3" w:rsidRDefault="001752C3" w:rsidP="005D640C">
            <w:pPr>
              <w:ind w:left="113" w:right="113"/>
              <w:jc w:val="center"/>
              <w:rPr>
                <w:b/>
                <w:bCs/>
                <w:color w:val="FF0000"/>
              </w:rPr>
            </w:pPr>
            <w:r w:rsidRPr="001752C3">
              <w:rPr>
                <w:b/>
                <w:bCs/>
                <w:color w:val="FF0000"/>
              </w:rPr>
              <w:t>ОК 13.1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14</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15</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16</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17</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18</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19</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20</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21</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1752C3" w:rsidRPr="001752C3" w:rsidRDefault="001752C3" w:rsidP="005D640C">
            <w:pPr>
              <w:ind w:left="113" w:right="113"/>
              <w:jc w:val="center"/>
              <w:rPr>
                <w:color w:val="FF0000"/>
              </w:rPr>
            </w:pPr>
            <w:r w:rsidRPr="001752C3">
              <w:rPr>
                <w:b/>
                <w:bCs/>
                <w:color w:val="FF0000"/>
              </w:rPr>
              <w:t>ОК 21.1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22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23</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24</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25</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26</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1752C3" w:rsidRPr="001752C3" w:rsidRDefault="001752C3" w:rsidP="005D640C">
            <w:pPr>
              <w:ind w:left="113" w:right="113"/>
              <w:jc w:val="center"/>
              <w:rPr>
                <w:color w:val="FF0000"/>
              </w:rPr>
            </w:pPr>
            <w:r w:rsidRPr="001752C3">
              <w:rPr>
                <w:b/>
                <w:bCs/>
                <w:color w:val="FF0000"/>
              </w:rPr>
              <w:t>ОК 26.1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27</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color w:val="000000"/>
              </w:rPr>
              <w:t>ОК 28</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29</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5D640C">
            <w:pPr>
              <w:ind w:left="113" w:right="113"/>
              <w:jc w:val="center"/>
              <w:rPr>
                <w:color w:val="000000"/>
              </w:rPr>
            </w:pPr>
            <w:r>
              <w:rPr>
                <w:b/>
                <w:bCs/>
                <w:color w:val="000000"/>
              </w:rPr>
              <w:t>ОК 30</w:t>
            </w:r>
          </w:p>
        </w:tc>
        <w:tc>
          <w:tcPr>
            <w:tcW w:w="340" w:type="dxa"/>
            <w:tcBorders>
              <w:top w:val="single" w:sz="8" w:space="0" w:color="000000"/>
              <w:left w:val="single" w:sz="8" w:space="0" w:color="000000"/>
              <w:bottom w:val="single" w:sz="8" w:space="0" w:color="000000"/>
              <w:right w:val="single" w:sz="8" w:space="0" w:color="000000"/>
            </w:tcBorders>
            <w:textDirection w:val="btLr"/>
            <w:vAlign w:val="center"/>
            <w:hideMark/>
          </w:tcPr>
          <w:p w:rsidR="001752C3" w:rsidRDefault="001752C3" w:rsidP="005D640C">
            <w:pPr>
              <w:ind w:left="113" w:right="113"/>
              <w:jc w:val="center"/>
              <w:rPr>
                <w:color w:val="000000"/>
                <w:sz w:val="24"/>
                <w:szCs w:val="24"/>
              </w:rPr>
            </w:pPr>
            <w:r>
              <w:rPr>
                <w:b/>
                <w:bCs/>
                <w:color w:val="000000"/>
              </w:rPr>
              <w:t>ОК 31</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1752C3" w:rsidRPr="00D75CBA" w:rsidRDefault="001752C3" w:rsidP="005D640C">
            <w:pPr>
              <w:ind w:left="113" w:right="113"/>
              <w:jc w:val="center"/>
              <w:rPr>
                <w:bCs/>
                <w:color w:val="000000"/>
              </w:rPr>
            </w:pPr>
            <w:r w:rsidRPr="00D75CBA">
              <w:rPr>
                <w:bCs/>
                <w:color w:val="000000"/>
              </w:rPr>
              <w:t>ОК</w:t>
            </w:r>
            <w:r>
              <w:rPr>
                <w:bCs/>
                <w:color w:val="000000"/>
              </w:rPr>
              <w:t>32</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1752C3" w:rsidRPr="00D75CBA" w:rsidRDefault="001752C3" w:rsidP="005D640C">
            <w:pPr>
              <w:ind w:left="113" w:right="113"/>
              <w:jc w:val="center"/>
              <w:rPr>
                <w:bCs/>
                <w:color w:val="000000"/>
              </w:rPr>
            </w:pPr>
            <w:r>
              <w:rPr>
                <w:bCs/>
                <w:color w:val="000000"/>
              </w:rPr>
              <w:t>ОК33</w:t>
            </w: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1</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 xml:space="preserve">ЗК 2 </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r>
      <w:tr w:rsidR="001752C3" w:rsidTr="001752C3">
        <w:trPr>
          <w:trHeight w:val="34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3</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sz w:val="24"/>
                <w:szCs w:val="24"/>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4</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5</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6</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tcPr>
          <w:p w:rsidR="001752C3" w:rsidRDefault="001752C3" w:rsidP="005D640C">
            <w:r w:rsidRPr="006A07C8">
              <w:rPr>
                <w:color w:val="000000"/>
              </w:rPr>
              <w:t>•</w:t>
            </w:r>
          </w:p>
        </w:tc>
        <w:tc>
          <w:tcPr>
            <w:tcW w:w="340" w:type="dxa"/>
            <w:tcBorders>
              <w:top w:val="single" w:sz="8" w:space="0" w:color="000000"/>
              <w:left w:val="single" w:sz="8" w:space="0" w:color="000000"/>
              <w:bottom w:val="single" w:sz="8" w:space="0" w:color="000000"/>
              <w:right w:val="nil"/>
            </w:tcBorders>
          </w:tcPr>
          <w:p w:rsidR="001752C3" w:rsidRDefault="001752C3" w:rsidP="005D640C">
            <w:r w:rsidRPr="006A07C8">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7</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tcPr>
          <w:p w:rsidR="001752C3" w:rsidRDefault="001752C3" w:rsidP="005D640C">
            <w:r w:rsidRPr="00511EDD">
              <w:rPr>
                <w:color w:val="000000"/>
              </w:rPr>
              <w:t>•</w:t>
            </w:r>
          </w:p>
        </w:tc>
        <w:tc>
          <w:tcPr>
            <w:tcW w:w="340" w:type="dxa"/>
            <w:tcBorders>
              <w:top w:val="single" w:sz="8" w:space="0" w:color="000000"/>
              <w:left w:val="single" w:sz="8" w:space="0" w:color="000000"/>
              <w:bottom w:val="single" w:sz="8" w:space="0" w:color="000000"/>
              <w:right w:val="nil"/>
            </w:tcBorders>
          </w:tcPr>
          <w:p w:rsidR="001752C3" w:rsidRDefault="001752C3" w:rsidP="005D640C">
            <w:r w:rsidRPr="00511EDD">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8</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tcPr>
          <w:p w:rsidR="001752C3" w:rsidRDefault="001752C3" w:rsidP="005D640C">
            <w:r w:rsidRPr="00941466">
              <w:rPr>
                <w:color w:val="000000"/>
              </w:rPr>
              <w:t>•</w:t>
            </w:r>
          </w:p>
        </w:tc>
        <w:tc>
          <w:tcPr>
            <w:tcW w:w="340" w:type="dxa"/>
            <w:tcBorders>
              <w:top w:val="single" w:sz="8" w:space="0" w:color="000000"/>
              <w:left w:val="single" w:sz="8" w:space="0" w:color="000000"/>
              <w:bottom w:val="single" w:sz="8" w:space="0" w:color="000000"/>
              <w:right w:val="nil"/>
            </w:tcBorders>
          </w:tcPr>
          <w:p w:rsidR="001752C3" w:rsidRDefault="001752C3" w:rsidP="005D640C">
            <w:r w:rsidRPr="00941466">
              <w:rPr>
                <w:color w:val="000000"/>
              </w:rPr>
              <w:t>•</w:t>
            </w:r>
          </w:p>
        </w:tc>
        <w:tc>
          <w:tcPr>
            <w:tcW w:w="340" w:type="dxa"/>
            <w:tcBorders>
              <w:top w:val="single" w:sz="8" w:space="0" w:color="000000"/>
              <w:left w:val="single" w:sz="8" w:space="0" w:color="000000"/>
              <w:bottom w:val="single" w:sz="8" w:space="0" w:color="000000"/>
              <w:right w:val="nil"/>
            </w:tcBorders>
          </w:tcPr>
          <w:p w:rsidR="001752C3" w:rsidRDefault="001752C3" w:rsidP="005D640C">
            <w:r w:rsidRPr="00941466">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r>
      <w:tr w:rsidR="001752C3" w:rsidTr="001752C3">
        <w:trPr>
          <w:trHeight w:val="34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9</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sz w:val="24"/>
                <w:szCs w:val="24"/>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sz w:val="24"/>
                <w:szCs w:val="24"/>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sz w:val="24"/>
                <w:szCs w:val="24"/>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10</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11</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5D640C">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12</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1752C3">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13</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ЗК 14</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sidRPr="001752C3">
              <w:rPr>
                <w:color w:val="FF0000"/>
              </w:rPr>
              <w:t>ЗК 1</w:t>
            </w:r>
            <w:r>
              <w:rPr>
                <w:color w:val="000000"/>
              </w:rPr>
              <w:t>5</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30"/>
        </w:trPr>
        <w:tc>
          <w:tcPr>
            <w:tcW w:w="675" w:type="dxa"/>
            <w:tcBorders>
              <w:top w:val="single" w:sz="8" w:space="0" w:color="000000"/>
              <w:left w:val="single" w:sz="8" w:space="0" w:color="000000"/>
              <w:bottom w:val="single" w:sz="8" w:space="0" w:color="000000"/>
              <w:right w:val="nil"/>
            </w:tcBorders>
          </w:tcPr>
          <w:p w:rsidR="001752C3" w:rsidRDefault="001752C3" w:rsidP="001752C3">
            <w:pPr>
              <w:ind w:left="-23" w:right="-108"/>
              <w:jc w:val="right"/>
              <w:rPr>
                <w:color w:val="000000"/>
              </w:rPr>
            </w:pPr>
            <w:r>
              <w:rPr>
                <w:color w:val="000000"/>
              </w:rPr>
              <w:t>ФК 1</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tcPr>
          <w:p w:rsidR="001752C3" w:rsidRDefault="001752C3" w:rsidP="001752C3">
            <w:r w:rsidRPr="00800759">
              <w:rPr>
                <w:color w:val="000000"/>
              </w:rPr>
              <w:t>•</w:t>
            </w:r>
          </w:p>
        </w:tc>
        <w:tc>
          <w:tcPr>
            <w:tcW w:w="340" w:type="dxa"/>
            <w:tcBorders>
              <w:top w:val="single" w:sz="8" w:space="0" w:color="000000"/>
              <w:left w:val="single" w:sz="8" w:space="0" w:color="000000"/>
              <w:bottom w:val="single" w:sz="8" w:space="0" w:color="000000"/>
              <w:right w:val="nil"/>
            </w:tcBorders>
          </w:tcPr>
          <w:p w:rsidR="001752C3" w:rsidRDefault="001752C3" w:rsidP="001752C3">
            <w:r w:rsidRPr="00800759">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sz w:val="24"/>
                <w:szCs w:val="24"/>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tcPr>
          <w:p w:rsidR="001752C3" w:rsidRDefault="001752C3" w:rsidP="001752C3">
            <w:pPr>
              <w:ind w:left="-23" w:right="-108"/>
              <w:jc w:val="right"/>
              <w:rPr>
                <w:color w:val="000000"/>
              </w:rPr>
            </w:pPr>
            <w:r>
              <w:rPr>
                <w:color w:val="000000"/>
              </w:rPr>
              <w:t>ФК 2</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tcPr>
          <w:p w:rsidR="001752C3" w:rsidRDefault="001752C3" w:rsidP="001752C3">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1752C3">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tcPr>
          <w:p w:rsidR="001752C3" w:rsidRDefault="001752C3" w:rsidP="001752C3">
            <w:pPr>
              <w:ind w:left="-23" w:right="-108"/>
              <w:jc w:val="right"/>
              <w:rPr>
                <w:color w:val="000000"/>
              </w:rPr>
            </w:pPr>
            <w:r>
              <w:rPr>
                <w:color w:val="000000"/>
              </w:rPr>
              <w:t>ФК 3</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tcPr>
          <w:p w:rsidR="001752C3" w:rsidRDefault="001752C3" w:rsidP="001752C3">
            <w:r w:rsidRPr="00A553CD">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1752C3">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tcPr>
          <w:p w:rsidR="001752C3" w:rsidRDefault="001752C3" w:rsidP="001752C3">
            <w:pPr>
              <w:ind w:left="-23" w:right="-108"/>
              <w:jc w:val="right"/>
              <w:rPr>
                <w:color w:val="000000"/>
              </w:rPr>
            </w:pPr>
            <w:r>
              <w:rPr>
                <w:color w:val="000000"/>
              </w:rPr>
              <w:t>ФК 4</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1752C3">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tcPr>
          <w:p w:rsidR="001752C3" w:rsidRDefault="001752C3" w:rsidP="001752C3">
            <w:pPr>
              <w:ind w:left="-23" w:right="-108"/>
              <w:jc w:val="right"/>
              <w:rPr>
                <w:color w:val="000000"/>
              </w:rPr>
            </w:pPr>
            <w:r>
              <w:rPr>
                <w:color w:val="000000"/>
              </w:rPr>
              <w:t>ФК 5</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1752C3">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30"/>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ФК 6</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1752C3">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1116"/>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rPr>
                <w:color w:val="000000"/>
              </w:rPr>
            </w:pPr>
            <w:r>
              <w:rPr>
                <w:color w:val="000000"/>
              </w:rPr>
              <w:lastRenderedPageBreak/>
              <w:t> </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color w:val="000000"/>
              </w:rPr>
              <w:t>ОК 1</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color w:val="000000"/>
              </w:rPr>
              <w:t>ОК 2</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color w:val="000000"/>
              </w:rPr>
              <w:t>ОК 3</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color w:val="000000"/>
              </w:rPr>
              <w:t>ОК 4</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b/>
                <w:bCs/>
                <w:color w:val="000000"/>
              </w:rPr>
              <w:t>ОК 5.1</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b/>
                <w:bCs/>
                <w:color w:val="000000"/>
              </w:rPr>
              <w:t>ОК 5.2</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color w:val="000000"/>
              </w:rPr>
              <w:t>ОК 6.1</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color w:val="000000"/>
              </w:rPr>
              <w:t>ОК 6.2</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color w:val="000000"/>
              </w:rPr>
              <w:t>ОК 6.3</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color w:val="000000"/>
              </w:rPr>
              <w:t>ОК 7.1</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color w:val="000000"/>
              </w:rPr>
              <w:t>ОК 7.2</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b/>
                <w:bCs/>
                <w:color w:val="000000"/>
              </w:rPr>
              <w:t>ОК 8</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color w:val="000000"/>
              </w:rPr>
              <w:t>ОК 9</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b/>
                <w:bCs/>
                <w:color w:val="000000"/>
              </w:rPr>
              <w:t>ОК 10</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color w:val="000000"/>
              </w:rPr>
              <w:t>ОК 11</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b/>
                <w:bCs/>
                <w:color w:val="000000"/>
              </w:rPr>
              <w:t>ОК 12</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b/>
                <w:bCs/>
                <w:color w:val="000000"/>
              </w:rPr>
              <w:t>ОК 13</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1752C3" w:rsidRDefault="0060181A" w:rsidP="001752C3">
            <w:pPr>
              <w:ind w:left="113" w:right="113"/>
              <w:jc w:val="center"/>
              <w:rPr>
                <w:b/>
                <w:bCs/>
                <w:color w:val="000000"/>
              </w:rPr>
            </w:pPr>
            <w:r>
              <w:rPr>
                <w:b/>
                <w:bCs/>
                <w:color w:val="000000"/>
              </w:rPr>
              <w:t>ОК 13.1</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b/>
                <w:bCs/>
                <w:color w:val="000000"/>
              </w:rPr>
              <w:t>ОК 14</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b/>
                <w:bCs/>
                <w:color w:val="000000"/>
              </w:rPr>
              <w:t>ОК 15</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color w:val="000000"/>
              </w:rPr>
              <w:t>ОК 16</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b/>
                <w:bCs/>
                <w:color w:val="000000"/>
              </w:rPr>
              <w:t>ОК 17</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color w:val="000000"/>
              </w:rPr>
              <w:t>ОК 18</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color w:val="000000"/>
              </w:rPr>
              <w:t>ОК 19</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color w:val="000000"/>
              </w:rPr>
              <w:t>ОК 20</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b/>
                <w:bCs/>
                <w:color w:val="000000"/>
              </w:rPr>
              <w:t>ОК 21</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1752C3" w:rsidRDefault="0060181A" w:rsidP="001752C3">
            <w:pPr>
              <w:ind w:left="113" w:right="113"/>
              <w:jc w:val="center"/>
              <w:rPr>
                <w:color w:val="000000"/>
              </w:rPr>
            </w:pPr>
            <w:r>
              <w:rPr>
                <w:b/>
                <w:bCs/>
                <w:color w:val="000000"/>
              </w:rPr>
              <w:t>ОК 21.1</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color w:val="000000"/>
              </w:rPr>
              <w:t>ОК 22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color w:val="000000"/>
              </w:rPr>
              <w:t>ОК 23</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b/>
                <w:bCs/>
                <w:color w:val="000000"/>
              </w:rPr>
              <w:t>ОК 24</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b/>
                <w:bCs/>
                <w:color w:val="000000"/>
              </w:rPr>
              <w:t>ОК 25</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b/>
                <w:bCs/>
                <w:color w:val="000000"/>
              </w:rPr>
              <w:t>ОК 26</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1752C3" w:rsidRDefault="0060181A" w:rsidP="001752C3">
            <w:pPr>
              <w:ind w:left="113" w:right="113"/>
              <w:jc w:val="center"/>
              <w:rPr>
                <w:color w:val="000000"/>
              </w:rPr>
            </w:pPr>
            <w:r>
              <w:rPr>
                <w:b/>
                <w:bCs/>
                <w:color w:val="000000"/>
              </w:rPr>
              <w:t>ОК 26.1</w:t>
            </w:r>
          </w:p>
        </w:tc>
        <w:tc>
          <w:tcPr>
            <w:tcW w:w="340" w:type="dxa"/>
            <w:tcBorders>
              <w:top w:val="single" w:sz="8" w:space="0" w:color="000000"/>
              <w:left w:val="single" w:sz="8" w:space="0" w:color="000000"/>
              <w:bottom w:val="single" w:sz="8" w:space="0" w:color="000000"/>
              <w:right w:val="nil"/>
            </w:tcBorders>
            <w:textDirection w:val="btLr"/>
            <w:vAlign w:val="center"/>
          </w:tcPr>
          <w:p w:rsidR="001752C3" w:rsidRDefault="001752C3" w:rsidP="001752C3">
            <w:pPr>
              <w:ind w:left="113" w:right="113"/>
              <w:jc w:val="center"/>
              <w:rPr>
                <w:color w:val="000000"/>
              </w:rPr>
            </w:pPr>
            <w:r>
              <w:rPr>
                <w:color w:val="000000"/>
              </w:rPr>
              <w:t>ОК 27</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color w:val="000000"/>
              </w:rPr>
              <w:t>ОК 28</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b/>
                <w:bCs/>
                <w:color w:val="000000"/>
              </w:rPr>
              <w:t>ОК 29</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1752C3" w:rsidRDefault="001752C3" w:rsidP="001752C3">
            <w:pPr>
              <w:ind w:left="113" w:right="113"/>
              <w:jc w:val="center"/>
              <w:rPr>
                <w:color w:val="000000"/>
              </w:rPr>
            </w:pPr>
            <w:r>
              <w:rPr>
                <w:b/>
                <w:bCs/>
                <w:color w:val="000000"/>
              </w:rPr>
              <w:t>ОК 30</w:t>
            </w:r>
          </w:p>
        </w:tc>
        <w:tc>
          <w:tcPr>
            <w:tcW w:w="340" w:type="dxa"/>
            <w:tcBorders>
              <w:top w:val="single" w:sz="8" w:space="0" w:color="000000"/>
              <w:left w:val="single" w:sz="8" w:space="0" w:color="000000"/>
              <w:bottom w:val="single" w:sz="8" w:space="0" w:color="000000"/>
              <w:right w:val="single" w:sz="8" w:space="0" w:color="000000"/>
            </w:tcBorders>
            <w:textDirection w:val="btLr"/>
            <w:vAlign w:val="center"/>
            <w:hideMark/>
          </w:tcPr>
          <w:p w:rsidR="001752C3" w:rsidRDefault="001752C3" w:rsidP="001752C3">
            <w:pPr>
              <w:ind w:left="113" w:right="113"/>
              <w:jc w:val="center"/>
              <w:rPr>
                <w:color w:val="000000"/>
                <w:sz w:val="24"/>
                <w:szCs w:val="24"/>
              </w:rPr>
            </w:pPr>
            <w:r>
              <w:rPr>
                <w:b/>
                <w:bCs/>
                <w:color w:val="000000"/>
              </w:rPr>
              <w:t>ОК 31</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1752C3" w:rsidRPr="00D75CBA" w:rsidRDefault="001752C3" w:rsidP="001752C3">
            <w:pPr>
              <w:ind w:left="113" w:right="113"/>
              <w:jc w:val="center"/>
              <w:rPr>
                <w:bCs/>
                <w:color w:val="000000"/>
              </w:rPr>
            </w:pPr>
            <w:r w:rsidRPr="00D75CBA">
              <w:rPr>
                <w:bCs/>
                <w:color w:val="000000"/>
              </w:rPr>
              <w:t>ОК</w:t>
            </w:r>
            <w:r>
              <w:rPr>
                <w:bCs/>
                <w:color w:val="000000"/>
              </w:rPr>
              <w:t>32</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1752C3" w:rsidRPr="00D75CBA" w:rsidRDefault="001752C3" w:rsidP="001752C3">
            <w:pPr>
              <w:ind w:left="113" w:right="113"/>
              <w:jc w:val="center"/>
              <w:rPr>
                <w:bCs/>
                <w:color w:val="000000"/>
              </w:rPr>
            </w:pPr>
            <w:r>
              <w:rPr>
                <w:bCs/>
                <w:color w:val="000000"/>
              </w:rPr>
              <w:t>ОК33</w:t>
            </w:r>
          </w:p>
        </w:tc>
      </w:tr>
      <w:tr w:rsidR="001752C3" w:rsidTr="001752C3">
        <w:trPr>
          <w:trHeight w:val="254"/>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ФК 7</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1752C3">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30"/>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ФК 8</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sz w:val="24"/>
                <w:szCs w:val="24"/>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1752C3">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30"/>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ФК 9</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1752C3" w:rsidRDefault="001752C3" w:rsidP="001752C3">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30"/>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ФК10</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15"/>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ФК 11</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r w:rsidR="001752C3" w:rsidTr="001752C3">
        <w:trPr>
          <w:trHeight w:val="330"/>
        </w:trPr>
        <w:tc>
          <w:tcPr>
            <w:tcW w:w="675" w:type="dxa"/>
            <w:tcBorders>
              <w:top w:val="single" w:sz="8" w:space="0" w:color="000000"/>
              <w:left w:val="single" w:sz="8" w:space="0" w:color="000000"/>
              <w:bottom w:val="single" w:sz="8" w:space="0" w:color="000000"/>
              <w:right w:val="nil"/>
            </w:tcBorders>
            <w:hideMark/>
          </w:tcPr>
          <w:p w:rsidR="001752C3" w:rsidRDefault="001752C3" w:rsidP="001752C3">
            <w:pPr>
              <w:ind w:left="-23" w:right="-108"/>
              <w:jc w:val="right"/>
              <w:rPr>
                <w:color w:val="000000"/>
              </w:rPr>
            </w:pPr>
            <w:r>
              <w:rPr>
                <w:color w:val="000000"/>
              </w:rPr>
              <w:t>ФК 12</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sz w:val="24"/>
                <w:szCs w:val="24"/>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1752C3" w:rsidRDefault="001752C3" w:rsidP="001752C3">
            <w:pPr>
              <w:jc w:val="center"/>
              <w:rPr>
                <w:color w:val="000000"/>
              </w:rPr>
            </w:pPr>
          </w:p>
        </w:tc>
      </w:tr>
    </w:tbl>
    <w:p w:rsidR="00D31AEF" w:rsidRPr="00254A6E" w:rsidRDefault="00D31AEF" w:rsidP="00D31AEF">
      <w:pPr>
        <w:ind w:left="1134"/>
        <w:rPr>
          <w:color w:val="000000"/>
          <w:sz w:val="24"/>
          <w:szCs w:val="24"/>
        </w:rPr>
      </w:pPr>
    </w:p>
    <w:p w:rsidR="00D31AEF" w:rsidRPr="00254A6E" w:rsidRDefault="00D31AEF" w:rsidP="00D31AEF">
      <w:pPr>
        <w:ind w:left="426" w:firstLine="708"/>
        <w:rPr>
          <w:color w:val="000000"/>
          <w:sz w:val="24"/>
          <w:szCs w:val="24"/>
        </w:rPr>
      </w:pPr>
    </w:p>
    <w:p w:rsidR="00596683" w:rsidRPr="00254A6E" w:rsidRDefault="00596683"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center"/>
        <w:rPr>
          <w:color w:val="000000"/>
          <w:sz w:val="28"/>
          <w:szCs w:val="28"/>
        </w:rPr>
      </w:pPr>
    </w:p>
    <w:p w:rsidR="00D31AEF" w:rsidRPr="00254A6E" w:rsidRDefault="00D31AEF" w:rsidP="00596683">
      <w:pPr>
        <w:jc w:val="right"/>
        <w:rPr>
          <w:b/>
          <w:bCs/>
          <w:color w:val="000000"/>
          <w:sz w:val="28"/>
          <w:szCs w:val="28"/>
        </w:rPr>
      </w:pPr>
    </w:p>
    <w:p w:rsidR="00596683" w:rsidRPr="00254A6E" w:rsidRDefault="00596683" w:rsidP="00596683">
      <w:pPr>
        <w:jc w:val="right"/>
        <w:rPr>
          <w:color w:val="000000"/>
          <w:sz w:val="28"/>
          <w:szCs w:val="28"/>
        </w:rPr>
      </w:pPr>
      <w:r w:rsidRPr="00254A6E">
        <w:rPr>
          <w:b/>
          <w:bCs/>
          <w:color w:val="000000"/>
          <w:sz w:val="28"/>
          <w:szCs w:val="28"/>
        </w:rPr>
        <w:t>5. Матриця забезпечення програмних результатів навчання (ПРН) відповідними компонентами освітньої програми</w:t>
      </w:r>
    </w:p>
    <w:p w:rsidR="00596683" w:rsidRPr="00254A6E" w:rsidRDefault="00596683" w:rsidP="00596683">
      <w:pPr>
        <w:jc w:val="center"/>
        <w:rPr>
          <w:color w:val="000000"/>
          <w:sz w:val="28"/>
          <w:szCs w:val="28"/>
        </w:rPr>
      </w:pPr>
    </w:p>
    <w:tbl>
      <w:tblPr>
        <w:tblW w:w="14418" w:type="dxa"/>
        <w:tblInd w:w="208" w:type="dxa"/>
        <w:tblLayout w:type="fixed"/>
        <w:tblLook w:val="04A0"/>
      </w:tblPr>
      <w:tblGrid>
        <w:gridCol w:w="818"/>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BD6C8F" w:rsidTr="00BD6C8F">
        <w:trPr>
          <w:cantSplit/>
          <w:trHeight w:val="1134"/>
        </w:trPr>
        <w:tc>
          <w:tcPr>
            <w:tcW w:w="818" w:type="dxa"/>
            <w:tcBorders>
              <w:top w:val="single" w:sz="8" w:space="0" w:color="000000"/>
              <w:left w:val="single" w:sz="8" w:space="0" w:color="000000"/>
              <w:bottom w:val="single" w:sz="8" w:space="0" w:color="000000"/>
              <w:right w:val="nil"/>
            </w:tcBorders>
            <w:hideMark/>
          </w:tcPr>
          <w:p w:rsidR="00BD6C8F" w:rsidRDefault="00BD6C8F" w:rsidP="00D75CBA">
            <w:pPr>
              <w:rPr>
                <w:color w:val="000000"/>
              </w:rPr>
            </w:pPr>
            <w:r>
              <w:rPr>
                <w:color w:val="000000"/>
              </w:rPr>
              <w:t> </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3</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4</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5.1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5.2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6.1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6.2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6.3</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7.1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7.2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8</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9</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10</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11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12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13</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BD6C8F" w:rsidRPr="007717E3" w:rsidRDefault="007717E3" w:rsidP="00D75CBA">
            <w:pPr>
              <w:ind w:left="113" w:right="113"/>
              <w:jc w:val="center"/>
              <w:rPr>
                <w:b/>
                <w:bCs/>
                <w:color w:val="FF0000"/>
              </w:rPr>
            </w:pPr>
            <w:r w:rsidRPr="007717E3">
              <w:rPr>
                <w:b/>
                <w:bCs/>
                <w:color w:val="FF0000"/>
              </w:rPr>
              <w:t>ОК 13.1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14</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15</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16</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17</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18</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19</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20</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21</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BD6C8F" w:rsidRPr="007717E3" w:rsidRDefault="007717E3" w:rsidP="00D75CBA">
            <w:pPr>
              <w:ind w:left="113" w:right="113"/>
              <w:jc w:val="center"/>
              <w:rPr>
                <w:color w:val="FF0000"/>
              </w:rPr>
            </w:pPr>
            <w:r w:rsidRPr="007717E3">
              <w:rPr>
                <w:b/>
                <w:bCs/>
                <w:color w:val="FF0000"/>
              </w:rPr>
              <w:t>ОК 21.1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22</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23</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24</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25</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26</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BD6C8F" w:rsidRPr="007717E3" w:rsidRDefault="007717E3" w:rsidP="00D75CBA">
            <w:pPr>
              <w:ind w:left="113" w:right="113"/>
              <w:jc w:val="center"/>
              <w:rPr>
                <w:color w:val="FF0000"/>
              </w:rPr>
            </w:pPr>
            <w:r w:rsidRPr="007717E3">
              <w:rPr>
                <w:b/>
                <w:bCs/>
                <w:color w:val="FF0000"/>
              </w:rPr>
              <w:t>ОК 26.1</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27</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color w:val="000000"/>
              </w:rPr>
              <w:t>ОК 28</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29</w:t>
            </w:r>
          </w:p>
        </w:tc>
        <w:tc>
          <w:tcPr>
            <w:tcW w:w="340" w:type="dxa"/>
            <w:tcBorders>
              <w:top w:val="single" w:sz="8" w:space="0" w:color="000000"/>
              <w:left w:val="single" w:sz="8" w:space="0" w:color="000000"/>
              <w:bottom w:val="single" w:sz="8" w:space="0" w:color="000000"/>
              <w:right w:val="nil"/>
            </w:tcBorders>
            <w:textDirection w:val="btLr"/>
            <w:vAlign w:val="center"/>
            <w:hideMark/>
          </w:tcPr>
          <w:p w:rsidR="00BD6C8F" w:rsidRDefault="00BD6C8F" w:rsidP="00D75CBA">
            <w:pPr>
              <w:ind w:left="113" w:right="113"/>
              <w:jc w:val="center"/>
              <w:rPr>
                <w:color w:val="000000"/>
              </w:rPr>
            </w:pPr>
            <w:r>
              <w:rPr>
                <w:b/>
                <w:bCs/>
                <w:color w:val="000000"/>
              </w:rPr>
              <w:t>ОК 30</w:t>
            </w:r>
          </w:p>
        </w:tc>
        <w:tc>
          <w:tcPr>
            <w:tcW w:w="340" w:type="dxa"/>
            <w:tcBorders>
              <w:top w:val="single" w:sz="8" w:space="0" w:color="000000"/>
              <w:left w:val="single" w:sz="8" w:space="0" w:color="000000"/>
              <w:bottom w:val="single" w:sz="8" w:space="0" w:color="000000"/>
              <w:right w:val="single" w:sz="8" w:space="0" w:color="000000"/>
            </w:tcBorders>
            <w:textDirection w:val="btLr"/>
            <w:vAlign w:val="center"/>
            <w:hideMark/>
          </w:tcPr>
          <w:p w:rsidR="00BD6C8F" w:rsidRDefault="00BD6C8F" w:rsidP="00D75CBA">
            <w:pPr>
              <w:ind w:left="113" w:right="113"/>
              <w:jc w:val="center"/>
              <w:rPr>
                <w:color w:val="000000"/>
                <w:sz w:val="24"/>
                <w:szCs w:val="24"/>
              </w:rPr>
            </w:pPr>
            <w:r>
              <w:rPr>
                <w:b/>
                <w:bCs/>
                <w:color w:val="000000"/>
              </w:rPr>
              <w:t>ОК 31</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BD6C8F" w:rsidRPr="00D75CBA" w:rsidRDefault="00BD6C8F" w:rsidP="00D75CBA">
            <w:pPr>
              <w:ind w:left="113" w:right="113"/>
              <w:jc w:val="center"/>
              <w:rPr>
                <w:bCs/>
                <w:color w:val="000000"/>
              </w:rPr>
            </w:pPr>
            <w:r w:rsidRPr="00D75CBA">
              <w:rPr>
                <w:bCs/>
                <w:color w:val="000000"/>
              </w:rPr>
              <w:t>ОК</w:t>
            </w:r>
            <w:r>
              <w:rPr>
                <w:bCs/>
                <w:color w:val="000000"/>
              </w:rPr>
              <w:t>32</w:t>
            </w:r>
          </w:p>
        </w:tc>
        <w:tc>
          <w:tcPr>
            <w:tcW w:w="340" w:type="dxa"/>
            <w:tcBorders>
              <w:top w:val="single" w:sz="8" w:space="0" w:color="000000"/>
              <w:left w:val="single" w:sz="8" w:space="0" w:color="000000"/>
              <w:bottom w:val="single" w:sz="8" w:space="0" w:color="000000"/>
              <w:right w:val="single" w:sz="8" w:space="0" w:color="000000"/>
            </w:tcBorders>
            <w:textDirection w:val="btLr"/>
          </w:tcPr>
          <w:p w:rsidR="00BD6C8F" w:rsidRPr="00D75CBA" w:rsidRDefault="00BD6C8F" w:rsidP="00D75CBA">
            <w:pPr>
              <w:ind w:left="113" w:right="113"/>
              <w:jc w:val="center"/>
              <w:rPr>
                <w:bCs/>
                <w:color w:val="000000"/>
              </w:rPr>
            </w:pPr>
            <w:r>
              <w:rPr>
                <w:bCs/>
                <w:color w:val="000000"/>
              </w:rPr>
              <w:t>ОК33</w:t>
            </w:r>
          </w:p>
        </w:tc>
      </w:tr>
      <w:tr w:rsidR="007717E3" w:rsidTr="000656BE">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1</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844E2A">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 xml:space="preserve">ПР 2 </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2A7DC7">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3</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062BBD">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4</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hideMark/>
          </w:tcPr>
          <w:p w:rsidR="007717E3" w:rsidRDefault="007717E3" w:rsidP="005D640C">
            <w:r w:rsidRPr="00F04854">
              <w:rPr>
                <w:color w:val="000000"/>
              </w:rPr>
              <w:t>•</w:t>
            </w:r>
          </w:p>
        </w:tc>
        <w:tc>
          <w:tcPr>
            <w:tcW w:w="340" w:type="dxa"/>
            <w:tcBorders>
              <w:top w:val="single" w:sz="8" w:space="0" w:color="000000"/>
              <w:left w:val="single" w:sz="8" w:space="0" w:color="000000"/>
              <w:bottom w:val="single" w:sz="8" w:space="0" w:color="000000"/>
              <w:right w:val="nil"/>
            </w:tcBorders>
            <w:hideMark/>
          </w:tcPr>
          <w:p w:rsidR="007717E3" w:rsidRDefault="007717E3" w:rsidP="005D640C">
            <w:r w:rsidRPr="00F04854">
              <w:rPr>
                <w:color w:val="000000"/>
              </w:rPr>
              <w:t>•</w:t>
            </w:r>
          </w:p>
        </w:tc>
        <w:tc>
          <w:tcPr>
            <w:tcW w:w="340" w:type="dxa"/>
            <w:tcBorders>
              <w:top w:val="single" w:sz="8" w:space="0" w:color="000000"/>
              <w:left w:val="single" w:sz="8" w:space="0" w:color="000000"/>
              <w:bottom w:val="single" w:sz="8" w:space="0" w:color="000000"/>
              <w:right w:val="nil"/>
            </w:tcBorders>
            <w:hideMark/>
          </w:tcPr>
          <w:p w:rsidR="007717E3" w:rsidRDefault="007717E3" w:rsidP="005D640C">
            <w:r w:rsidRPr="00F04854">
              <w:rPr>
                <w:color w:val="000000"/>
              </w:rPr>
              <w:t>•</w:t>
            </w:r>
          </w:p>
        </w:tc>
        <w:tc>
          <w:tcPr>
            <w:tcW w:w="340" w:type="dxa"/>
            <w:tcBorders>
              <w:top w:val="single" w:sz="8" w:space="0" w:color="000000"/>
              <w:left w:val="single" w:sz="8" w:space="0" w:color="000000"/>
              <w:bottom w:val="single" w:sz="8" w:space="0" w:color="000000"/>
              <w:right w:val="nil"/>
            </w:tcBorders>
            <w:hideMark/>
          </w:tcPr>
          <w:p w:rsidR="007717E3" w:rsidRDefault="007717E3" w:rsidP="005D640C">
            <w:r w:rsidRPr="00F04854">
              <w:rPr>
                <w:color w:val="000000"/>
              </w:rPr>
              <w:t>•</w:t>
            </w:r>
          </w:p>
        </w:tc>
        <w:tc>
          <w:tcPr>
            <w:tcW w:w="340" w:type="dxa"/>
            <w:tcBorders>
              <w:top w:val="single" w:sz="8" w:space="0" w:color="000000"/>
              <w:left w:val="single" w:sz="8" w:space="0" w:color="000000"/>
              <w:bottom w:val="single" w:sz="8" w:space="0" w:color="000000"/>
              <w:right w:val="nil"/>
            </w:tcBorders>
            <w:hideMark/>
          </w:tcPr>
          <w:p w:rsidR="007717E3" w:rsidRDefault="007717E3" w:rsidP="005D640C">
            <w:r w:rsidRPr="00F04854">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hideMark/>
          </w:tcPr>
          <w:p w:rsidR="007717E3" w:rsidRDefault="007717E3" w:rsidP="005D640C">
            <w:r w:rsidRPr="00175751">
              <w:rPr>
                <w:color w:val="000000"/>
              </w:rPr>
              <w:t>•</w:t>
            </w:r>
          </w:p>
        </w:tc>
        <w:tc>
          <w:tcPr>
            <w:tcW w:w="340" w:type="dxa"/>
            <w:tcBorders>
              <w:top w:val="single" w:sz="8" w:space="0" w:color="000000"/>
              <w:left w:val="single" w:sz="8" w:space="0" w:color="000000"/>
              <w:bottom w:val="single" w:sz="8" w:space="0" w:color="000000"/>
              <w:right w:val="nil"/>
            </w:tcBorders>
            <w:hideMark/>
          </w:tcPr>
          <w:p w:rsidR="007717E3" w:rsidRDefault="007717E3" w:rsidP="005D640C">
            <w:r w:rsidRPr="00175751">
              <w:rPr>
                <w:color w:val="000000"/>
              </w:rPr>
              <w:t>•</w:t>
            </w:r>
          </w:p>
        </w:tc>
        <w:tc>
          <w:tcPr>
            <w:tcW w:w="340" w:type="dxa"/>
            <w:tcBorders>
              <w:top w:val="single" w:sz="8" w:space="0" w:color="000000"/>
              <w:left w:val="single" w:sz="8" w:space="0" w:color="000000"/>
              <w:bottom w:val="single" w:sz="8" w:space="0" w:color="000000"/>
              <w:right w:val="nil"/>
            </w:tcBorders>
          </w:tcPr>
          <w:p w:rsidR="007717E3" w:rsidRDefault="007717E3" w:rsidP="005D640C"/>
        </w:tc>
        <w:tc>
          <w:tcPr>
            <w:tcW w:w="340" w:type="dxa"/>
            <w:tcBorders>
              <w:top w:val="single" w:sz="8" w:space="0" w:color="000000"/>
              <w:left w:val="single" w:sz="8" w:space="0" w:color="000000"/>
              <w:bottom w:val="single" w:sz="8" w:space="0" w:color="000000"/>
              <w:right w:val="nil"/>
            </w:tcBorders>
          </w:tcPr>
          <w:p w:rsidR="007717E3" w:rsidRDefault="007717E3" w:rsidP="005D640C"/>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075F24">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5</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A67E63">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6</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D165C4">
        <w:trPr>
          <w:trHeight w:val="330"/>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7</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sz w:val="24"/>
                <w:szCs w:val="24"/>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3B6455">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8</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1B5E13">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9</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4A3BC9">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10</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400037">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11</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BD6C8F">
        <w:trPr>
          <w:trHeight w:val="330"/>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12</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BD6C8F">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13</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18653F">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14</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tcPr>
          <w:p w:rsidR="007717E3" w:rsidRDefault="007717E3" w:rsidP="005D640C">
            <w:r w:rsidRPr="00B53E7B">
              <w:rPr>
                <w:color w:val="000000"/>
              </w:rPr>
              <w:t>•</w:t>
            </w:r>
          </w:p>
        </w:tc>
        <w:tc>
          <w:tcPr>
            <w:tcW w:w="340" w:type="dxa"/>
            <w:tcBorders>
              <w:top w:val="single" w:sz="8" w:space="0" w:color="000000"/>
              <w:left w:val="single" w:sz="8" w:space="0" w:color="000000"/>
              <w:bottom w:val="single" w:sz="8" w:space="0" w:color="000000"/>
              <w:right w:val="nil"/>
            </w:tcBorders>
          </w:tcPr>
          <w:p w:rsidR="007717E3" w:rsidRDefault="007717E3" w:rsidP="005D640C">
            <w:r w:rsidRPr="00B53E7B">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591C95">
        <w:trPr>
          <w:trHeight w:val="315"/>
        </w:trPr>
        <w:tc>
          <w:tcPr>
            <w:tcW w:w="818" w:type="dxa"/>
            <w:tcBorders>
              <w:top w:val="single" w:sz="8" w:space="0" w:color="000000"/>
              <w:left w:val="single" w:sz="8" w:space="0" w:color="000000"/>
              <w:bottom w:val="single" w:sz="8" w:space="0" w:color="000000"/>
              <w:right w:val="nil"/>
            </w:tcBorders>
            <w:hideMark/>
          </w:tcPr>
          <w:p w:rsidR="007717E3" w:rsidRDefault="007717E3" w:rsidP="005D640C">
            <w:pPr>
              <w:jc w:val="right"/>
              <w:rPr>
                <w:color w:val="000000"/>
              </w:rPr>
            </w:pPr>
            <w:r>
              <w:rPr>
                <w:color w:val="000000"/>
              </w:rPr>
              <w:t>ПР 15</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hideMark/>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hideMark/>
          </w:tcPr>
          <w:p w:rsidR="007717E3" w:rsidRDefault="007717E3" w:rsidP="005D640C">
            <w:pPr>
              <w:jc w:val="center"/>
              <w:rPr>
                <w:color w:val="000000"/>
                <w:sz w:val="24"/>
                <w:szCs w:val="24"/>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502036">
        <w:trPr>
          <w:trHeight w:val="315"/>
        </w:trPr>
        <w:tc>
          <w:tcPr>
            <w:tcW w:w="818" w:type="dxa"/>
            <w:tcBorders>
              <w:top w:val="single" w:sz="8" w:space="0" w:color="000000"/>
              <w:left w:val="single" w:sz="8" w:space="0" w:color="000000"/>
              <w:bottom w:val="single" w:sz="8" w:space="0" w:color="000000"/>
              <w:right w:val="nil"/>
            </w:tcBorders>
          </w:tcPr>
          <w:p w:rsidR="007717E3" w:rsidRDefault="007717E3" w:rsidP="005D640C">
            <w:pPr>
              <w:jc w:val="right"/>
              <w:rPr>
                <w:color w:val="000000"/>
              </w:rPr>
            </w:pPr>
            <w:r>
              <w:rPr>
                <w:color w:val="000000"/>
              </w:rPr>
              <w:t>ПР 16</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tcPr>
          <w:p w:rsidR="007717E3" w:rsidRDefault="007717E3" w:rsidP="005D640C">
            <w:r w:rsidRPr="002E6E1A">
              <w:rPr>
                <w:color w:val="000000"/>
              </w:rPr>
              <w:t>•</w:t>
            </w:r>
          </w:p>
        </w:tc>
        <w:tc>
          <w:tcPr>
            <w:tcW w:w="340" w:type="dxa"/>
            <w:tcBorders>
              <w:top w:val="single" w:sz="8" w:space="0" w:color="000000"/>
              <w:left w:val="single" w:sz="8" w:space="0" w:color="000000"/>
              <w:bottom w:val="single" w:sz="8" w:space="0" w:color="000000"/>
              <w:right w:val="nil"/>
            </w:tcBorders>
          </w:tcPr>
          <w:p w:rsidR="007717E3" w:rsidRDefault="007717E3" w:rsidP="005D640C">
            <w:r w:rsidRPr="002E6E1A">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r w:rsidR="007717E3" w:rsidTr="005A4C43">
        <w:trPr>
          <w:trHeight w:val="315"/>
        </w:trPr>
        <w:tc>
          <w:tcPr>
            <w:tcW w:w="818" w:type="dxa"/>
            <w:tcBorders>
              <w:top w:val="single" w:sz="8" w:space="0" w:color="000000"/>
              <w:left w:val="single" w:sz="8" w:space="0" w:color="000000"/>
              <w:bottom w:val="single" w:sz="8" w:space="0" w:color="000000"/>
              <w:right w:val="nil"/>
            </w:tcBorders>
          </w:tcPr>
          <w:p w:rsidR="007717E3" w:rsidRDefault="007717E3" w:rsidP="005D640C">
            <w:pPr>
              <w:jc w:val="right"/>
              <w:rPr>
                <w:color w:val="000000"/>
              </w:rPr>
            </w:pPr>
            <w:r>
              <w:rPr>
                <w:color w:val="000000"/>
              </w:rPr>
              <w:t>ПР 17</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tcPr>
          <w:p w:rsidR="007717E3" w:rsidRPr="002E6E1A" w:rsidRDefault="007717E3" w:rsidP="005D640C">
            <w:pPr>
              <w:rPr>
                <w:color w:val="000000"/>
              </w:rPr>
            </w:pPr>
          </w:p>
        </w:tc>
        <w:tc>
          <w:tcPr>
            <w:tcW w:w="340" w:type="dxa"/>
            <w:tcBorders>
              <w:top w:val="single" w:sz="8" w:space="0" w:color="000000"/>
              <w:left w:val="single" w:sz="8" w:space="0" w:color="000000"/>
              <w:bottom w:val="single" w:sz="8" w:space="0" w:color="000000"/>
              <w:right w:val="nil"/>
            </w:tcBorders>
          </w:tcPr>
          <w:p w:rsidR="007717E3" w:rsidRPr="002E6E1A" w:rsidRDefault="007717E3" w:rsidP="005D640C">
            <w:pP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nil"/>
            </w:tcBorders>
            <w:vAlign w:val="center"/>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vAlign w:val="center"/>
          </w:tcPr>
          <w:p w:rsidR="007717E3" w:rsidRDefault="007717E3" w:rsidP="00485BED">
            <w:pPr>
              <w:jc w:val="center"/>
              <w:rPr>
                <w:color w:val="000000"/>
              </w:rPr>
            </w:pPr>
            <w:r>
              <w:rPr>
                <w:color w:val="000000"/>
              </w:rPr>
              <w:t>•</w:t>
            </w: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c>
          <w:tcPr>
            <w:tcW w:w="340" w:type="dxa"/>
            <w:tcBorders>
              <w:top w:val="single" w:sz="8" w:space="0" w:color="000000"/>
              <w:left w:val="single" w:sz="8" w:space="0" w:color="000000"/>
              <w:bottom w:val="single" w:sz="8" w:space="0" w:color="000000"/>
              <w:right w:val="single" w:sz="8" w:space="0" w:color="000000"/>
            </w:tcBorders>
          </w:tcPr>
          <w:p w:rsidR="007717E3" w:rsidRDefault="007717E3" w:rsidP="005D640C">
            <w:pPr>
              <w:jc w:val="center"/>
              <w:rPr>
                <w:color w:val="000000"/>
              </w:rPr>
            </w:pPr>
          </w:p>
        </w:tc>
      </w:tr>
    </w:tbl>
    <w:p w:rsidR="00596683" w:rsidRPr="00254A6E" w:rsidRDefault="00596683" w:rsidP="00596683">
      <w:pPr>
        <w:ind w:left="1134" w:hanging="1134"/>
        <w:rPr>
          <w:color w:val="000000"/>
          <w:sz w:val="24"/>
          <w:szCs w:val="24"/>
        </w:rPr>
      </w:pPr>
    </w:p>
    <w:p w:rsidR="00596683" w:rsidRPr="00254A6E" w:rsidRDefault="00596683" w:rsidP="00596683">
      <w:pPr>
        <w:ind w:left="426" w:firstLine="708"/>
        <w:rPr>
          <w:color w:val="000000"/>
          <w:sz w:val="24"/>
          <w:szCs w:val="24"/>
        </w:rPr>
      </w:pPr>
    </w:p>
    <w:p w:rsidR="00596683" w:rsidRPr="00254A6E" w:rsidRDefault="00596683" w:rsidP="00596683">
      <w:pPr>
        <w:ind w:left="426" w:firstLine="708"/>
        <w:rPr>
          <w:color w:val="000000"/>
          <w:sz w:val="24"/>
          <w:szCs w:val="24"/>
        </w:rPr>
      </w:pPr>
    </w:p>
    <w:sectPr w:rsidR="00596683" w:rsidRPr="00254A6E" w:rsidSect="002945C5">
      <w:pgSz w:w="16838" w:h="11906" w:orient="landscape"/>
      <w:pgMar w:top="1259" w:right="851" w:bottom="851"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2C0" w:rsidRDefault="00B252C0" w:rsidP="00FC4C80">
      <w:r>
        <w:separator/>
      </w:r>
    </w:p>
  </w:endnote>
  <w:endnote w:type="continuationSeparator" w:id="1">
    <w:p w:rsidR="00B252C0" w:rsidRDefault="00B252C0" w:rsidP="00FC4C80">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Georgia">
    <w:panose1 w:val="02040502050405020303"/>
    <w:charset w:val="CC"/>
    <w:family w:val="roman"/>
    <w:pitch w:val="variable"/>
    <w:sig w:usb0="00000287" w:usb1="00000000" w:usb2="00000000" w:usb3="00000000" w:csb0="0000009F" w:csb1="00000000"/>
  </w:font>
  <w:font w:name="LiberationSerif">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5596"/>
      <w:docPartObj>
        <w:docPartGallery w:val="Page Numbers (Bottom of Page)"/>
        <w:docPartUnique/>
      </w:docPartObj>
    </w:sdtPr>
    <w:sdtContent>
      <w:p w:rsidR="004B4301" w:rsidRDefault="004B4301" w:rsidP="00BD0482">
        <w:pPr>
          <w:pStyle w:val="afc"/>
          <w:ind w:left="1" w:hanging="3"/>
          <w:jc w:val="center"/>
        </w:pPr>
        <w:fldSimple w:instr=" PAGE   \* MERGEFORMAT ">
          <w:r w:rsidR="007717E3">
            <w:rPr>
              <w:noProof/>
            </w:rPr>
            <w:t>20</w:t>
          </w:r>
        </w:fldSimple>
      </w:p>
    </w:sdtContent>
  </w:sdt>
  <w:p w:rsidR="004B4301" w:rsidRDefault="004B4301">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2C0" w:rsidRDefault="00B252C0" w:rsidP="00FC4C80">
      <w:r>
        <w:separator/>
      </w:r>
    </w:p>
  </w:footnote>
  <w:footnote w:type="continuationSeparator" w:id="1">
    <w:p w:rsidR="00B252C0" w:rsidRDefault="00B252C0" w:rsidP="00FC4C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E77FE"/>
    <w:multiLevelType w:val="hybridMultilevel"/>
    <w:tmpl w:val="50A89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3060CC"/>
    <w:multiLevelType w:val="multilevel"/>
    <w:tmpl w:val="646C04E2"/>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
      <w:lvlJc w:val="left"/>
      <w:pPr>
        <w:ind w:left="1080" w:hanging="360"/>
      </w:pPr>
      <w:rPr>
        <w:rFonts w:ascii="Noto Sans Symbols" w:eastAsia="Times New Roman" w:hAnsi="Noto Sans Symbols"/>
        <w:vertAlign w:val="baseline"/>
      </w:rPr>
    </w:lvl>
    <w:lvl w:ilvl="2">
      <w:start w:val="1"/>
      <w:numFmt w:val="bullet"/>
      <w:lvlText w:val="−"/>
      <w:lvlJc w:val="left"/>
      <w:pPr>
        <w:ind w:left="1440" w:hanging="360"/>
      </w:pPr>
      <w:rPr>
        <w:rFonts w:ascii="Noto Sans Symbols" w:eastAsia="Times New Roman" w:hAnsi="Noto Sans Symbols"/>
        <w:vertAlign w:val="baseline"/>
      </w:rPr>
    </w:lvl>
    <w:lvl w:ilvl="3">
      <w:start w:val="1"/>
      <w:numFmt w:val="bullet"/>
      <w:lvlText w:val="−"/>
      <w:lvlJc w:val="left"/>
      <w:pPr>
        <w:ind w:left="1800" w:hanging="360"/>
      </w:pPr>
      <w:rPr>
        <w:rFonts w:ascii="Noto Sans Symbols" w:eastAsia="Times New Roman" w:hAnsi="Noto Sans Symbols"/>
        <w:vertAlign w:val="baseline"/>
      </w:rPr>
    </w:lvl>
    <w:lvl w:ilvl="4">
      <w:start w:val="1"/>
      <w:numFmt w:val="bullet"/>
      <w:lvlText w:val="−"/>
      <w:lvlJc w:val="left"/>
      <w:pPr>
        <w:ind w:left="2160" w:hanging="360"/>
      </w:pPr>
      <w:rPr>
        <w:rFonts w:ascii="Noto Sans Symbols" w:eastAsia="Times New Roman" w:hAnsi="Noto Sans Symbols"/>
        <w:vertAlign w:val="baseline"/>
      </w:rPr>
    </w:lvl>
    <w:lvl w:ilvl="5">
      <w:start w:val="1"/>
      <w:numFmt w:val="bullet"/>
      <w:lvlText w:val="−"/>
      <w:lvlJc w:val="left"/>
      <w:pPr>
        <w:ind w:left="2520" w:hanging="360"/>
      </w:pPr>
      <w:rPr>
        <w:rFonts w:ascii="Noto Sans Symbols" w:eastAsia="Times New Roman" w:hAnsi="Noto Sans Symbols"/>
        <w:vertAlign w:val="baseline"/>
      </w:rPr>
    </w:lvl>
    <w:lvl w:ilvl="6">
      <w:start w:val="1"/>
      <w:numFmt w:val="bullet"/>
      <w:lvlText w:val="−"/>
      <w:lvlJc w:val="left"/>
      <w:pPr>
        <w:ind w:left="2880" w:hanging="360"/>
      </w:pPr>
      <w:rPr>
        <w:rFonts w:ascii="Noto Sans Symbols" w:eastAsia="Times New Roman" w:hAnsi="Noto Sans Symbols"/>
        <w:vertAlign w:val="baseline"/>
      </w:rPr>
    </w:lvl>
    <w:lvl w:ilvl="7">
      <w:start w:val="1"/>
      <w:numFmt w:val="bullet"/>
      <w:lvlText w:val="−"/>
      <w:lvlJc w:val="left"/>
      <w:pPr>
        <w:ind w:left="3240" w:hanging="360"/>
      </w:pPr>
      <w:rPr>
        <w:rFonts w:ascii="Noto Sans Symbols" w:eastAsia="Times New Roman" w:hAnsi="Noto Sans Symbols"/>
        <w:vertAlign w:val="baseline"/>
      </w:rPr>
    </w:lvl>
    <w:lvl w:ilvl="8">
      <w:start w:val="1"/>
      <w:numFmt w:val="bullet"/>
      <w:lvlText w:val="−"/>
      <w:lvlJc w:val="left"/>
      <w:pPr>
        <w:ind w:left="3600" w:hanging="360"/>
      </w:pPr>
      <w:rPr>
        <w:rFonts w:ascii="Noto Sans Symbols" w:eastAsia="Times New Roman" w:hAnsi="Noto Sans Symbols"/>
        <w:vertAlign w:val="baseline"/>
      </w:rPr>
    </w:lvl>
  </w:abstractNum>
  <w:abstractNum w:abstractNumId="2">
    <w:nsid w:val="5682056F"/>
    <w:multiLevelType w:val="multilevel"/>
    <w:tmpl w:val="479CB60C"/>
    <w:lvl w:ilvl="0">
      <w:start w:val="3"/>
      <w:numFmt w:val="bullet"/>
      <w:lvlText w:val="-"/>
      <w:lvlJc w:val="left"/>
      <w:pPr>
        <w:ind w:left="720" w:hanging="360"/>
      </w:pPr>
      <w:rPr>
        <w:rFonts w:ascii="Times New Roman" w:eastAsia="Times New Roman" w:hAnsi="Times New Roman"/>
        <w:vertAlign w:val="baseline"/>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77140D0A"/>
    <w:multiLevelType w:val="hybridMultilevel"/>
    <w:tmpl w:val="AECA1254"/>
    <w:lvl w:ilvl="0" w:tplc="FDB231E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nsid w:val="7B75131A"/>
    <w:multiLevelType w:val="multilevel"/>
    <w:tmpl w:val="241CBD9C"/>
    <w:lvl w:ilvl="0">
      <w:start w:val="1"/>
      <w:numFmt w:val="decimal"/>
      <w:lvlText w:val=""/>
      <w:lvlJc w:val="left"/>
      <w:pPr>
        <w:ind w:left="432" w:hanging="432"/>
      </w:pPr>
      <w:rPr>
        <w:rFonts w:ascii="Calibri" w:eastAsia="Times New Roman" w:hAnsi="Calibri"/>
        <w:vertAlign w:val="baseline"/>
      </w:rPr>
    </w:lvl>
    <w:lvl w:ilvl="1">
      <w:start w:val="1"/>
      <w:numFmt w:val="decimal"/>
      <w:lvlText w:val=""/>
      <w:lvlJc w:val="left"/>
      <w:pPr>
        <w:ind w:left="576" w:hanging="576"/>
      </w:pPr>
      <w:rPr>
        <w:rFonts w:ascii="Courier New" w:eastAsia="Times New Roman" w:hAnsi="Courier New"/>
        <w:vertAlign w:val="baseline"/>
      </w:rPr>
    </w:lvl>
    <w:lvl w:ilvl="2">
      <w:start w:val="1"/>
      <w:numFmt w:val="decimal"/>
      <w:lvlText w:val=""/>
      <w:lvlJc w:val="left"/>
      <w:pPr>
        <w:ind w:left="720" w:hanging="720"/>
      </w:pPr>
      <w:rPr>
        <w:rFonts w:ascii="Noto Sans Symbols" w:eastAsia="Times New Roman" w:hAnsi="Noto Sans Symbols"/>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hyphenationZone w:val="425"/>
  <w:doNotHyphenateCaps/>
  <w:drawingGridHorizontalSpacing w:val="100"/>
  <w:displayHorizont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9E5228"/>
    <w:rsid w:val="0002379B"/>
    <w:rsid w:val="00034D3E"/>
    <w:rsid w:val="000534E3"/>
    <w:rsid w:val="00055EB6"/>
    <w:rsid w:val="00071497"/>
    <w:rsid w:val="00083D68"/>
    <w:rsid w:val="00092BE6"/>
    <w:rsid w:val="000A0A59"/>
    <w:rsid w:val="000C20BF"/>
    <w:rsid w:val="000C4D72"/>
    <w:rsid w:val="000C7CB7"/>
    <w:rsid w:val="000E4FB1"/>
    <w:rsid w:val="000E7BFB"/>
    <w:rsid w:val="000F4F77"/>
    <w:rsid w:val="000F68BA"/>
    <w:rsid w:val="0010145A"/>
    <w:rsid w:val="00115435"/>
    <w:rsid w:val="00124521"/>
    <w:rsid w:val="00135B0A"/>
    <w:rsid w:val="0016601D"/>
    <w:rsid w:val="0016742F"/>
    <w:rsid w:val="001752C3"/>
    <w:rsid w:val="001831B3"/>
    <w:rsid w:val="00191A0F"/>
    <w:rsid w:val="001931C4"/>
    <w:rsid w:val="001A0CE3"/>
    <w:rsid w:val="001A3A49"/>
    <w:rsid w:val="001A3F13"/>
    <w:rsid w:val="001C1020"/>
    <w:rsid w:val="001C3FF6"/>
    <w:rsid w:val="001D0D79"/>
    <w:rsid w:val="001D2A24"/>
    <w:rsid w:val="001D6963"/>
    <w:rsid w:val="001E4D61"/>
    <w:rsid w:val="001E7367"/>
    <w:rsid w:val="001F1F81"/>
    <w:rsid w:val="00215F0C"/>
    <w:rsid w:val="00216009"/>
    <w:rsid w:val="0022333F"/>
    <w:rsid w:val="00226C9C"/>
    <w:rsid w:val="0022753E"/>
    <w:rsid w:val="00241EC7"/>
    <w:rsid w:val="0025177A"/>
    <w:rsid w:val="0025395F"/>
    <w:rsid w:val="00254A6E"/>
    <w:rsid w:val="00256EAC"/>
    <w:rsid w:val="00281E3F"/>
    <w:rsid w:val="00282082"/>
    <w:rsid w:val="00283A47"/>
    <w:rsid w:val="002945C5"/>
    <w:rsid w:val="00295ED8"/>
    <w:rsid w:val="002B6D3B"/>
    <w:rsid w:val="002D618B"/>
    <w:rsid w:val="002F7BB0"/>
    <w:rsid w:val="0031235B"/>
    <w:rsid w:val="00315BB1"/>
    <w:rsid w:val="00335009"/>
    <w:rsid w:val="00344A9D"/>
    <w:rsid w:val="0035190E"/>
    <w:rsid w:val="00363A01"/>
    <w:rsid w:val="00372EA4"/>
    <w:rsid w:val="003A38D1"/>
    <w:rsid w:val="003D2048"/>
    <w:rsid w:val="003E3202"/>
    <w:rsid w:val="003F01FF"/>
    <w:rsid w:val="003F253E"/>
    <w:rsid w:val="003F31EE"/>
    <w:rsid w:val="0041609B"/>
    <w:rsid w:val="004343F5"/>
    <w:rsid w:val="0044096C"/>
    <w:rsid w:val="0044305B"/>
    <w:rsid w:val="004450D9"/>
    <w:rsid w:val="00445D29"/>
    <w:rsid w:val="00475395"/>
    <w:rsid w:val="004766FC"/>
    <w:rsid w:val="004868E8"/>
    <w:rsid w:val="004900F3"/>
    <w:rsid w:val="0049152D"/>
    <w:rsid w:val="004B4301"/>
    <w:rsid w:val="004B6C25"/>
    <w:rsid w:val="004C35DF"/>
    <w:rsid w:val="004E47AF"/>
    <w:rsid w:val="004E7C44"/>
    <w:rsid w:val="00500053"/>
    <w:rsid w:val="00501CAC"/>
    <w:rsid w:val="00530072"/>
    <w:rsid w:val="00536ABA"/>
    <w:rsid w:val="00543925"/>
    <w:rsid w:val="005526F6"/>
    <w:rsid w:val="00561F40"/>
    <w:rsid w:val="0057168B"/>
    <w:rsid w:val="00573D3A"/>
    <w:rsid w:val="00585899"/>
    <w:rsid w:val="00585C13"/>
    <w:rsid w:val="00596683"/>
    <w:rsid w:val="005A6892"/>
    <w:rsid w:val="005C23F8"/>
    <w:rsid w:val="005C7F9E"/>
    <w:rsid w:val="005D0E34"/>
    <w:rsid w:val="005D640C"/>
    <w:rsid w:val="005E77E3"/>
    <w:rsid w:val="005F0358"/>
    <w:rsid w:val="005F4A4A"/>
    <w:rsid w:val="005F7603"/>
    <w:rsid w:val="006007F7"/>
    <w:rsid w:val="0060181A"/>
    <w:rsid w:val="0060317F"/>
    <w:rsid w:val="0061458D"/>
    <w:rsid w:val="00615130"/>
    <w:rsid w:val="00615AC1"/>
    <w:rsid w:val="00637A04"/>
    <w:rsid w:val="00637CFF"/>
    <w:rsid w:val="00644440"/>
    <w:rsid w:val="0065092D"/>
    <w:rsid w:val="00652C7E"/>
    <w:rsid w:val="0066260B"/>
    <w:rsid w:val="006637CE"/>
    <w:rsid w:val="00663BC7"/>
    <w:rsid w:val="00677545"/>
    <w:rsid w:val="0068136A"/>
    <w:rsid w:val="006832B9"/>
    <w:rsid w:val="00692131"/>
    <w:rsid w:val="0069765E"/>
    <w:rsid w:val="006E58D9"/>
    <w:rsid w:val="0072193D"/>
    <w:rsid w:val="007257A0"/>
    <w:rsid w:val="007267F7"/>
    <w:rsid w:val="0072693B"/>
    <w:rsid w:val="00735554"/>
    <w:rsid w:val="00750CBC"/>
    <w:rsid w:val="00756B35"/>
    <w:rsid w:val="00762EDA"/>
    <w:rsid w:val="00766886"/>
    <w:rsid w:val="007717E3"/>
    <w:rsid w:val="00777E7B"/>
    <w:rsid w:val="00783AF8"/>
    <w:rsid w:val="007C5B05"/>
    <w:rsid w:val="007E062F"/>
    <w:rsid w:val="0080230C"/>
    <w:rsid w:val="00804A32"/>
    <w:rsid w:val="0080636E"/>
    <w:rsid w:val="00806E6C"/>
    <w:rsid w:val="00810E03"/>
    <w:rsid w:val="00811155"/>
    <w:rsid w:val="008262EC"/>
    <w:rsid w:val="00827F49"/>
    <w:rsid w:val="00837AC2"/>
    <w:rsid w:val="00884EB3"/>
    <w:rsid w:val="0089308B"/>
    <w:rsid w:val="008A373A"/>
    <w:rsid w:val="008A60F0"/>
    <w:rsid w:val="008B336E"/>
    <w:rsid w:val="008B49E0"/>
    <w:rsid w:val="008F581A"/>
    <w:rsid w:val="00910181"/>
    <w:rsid w:val="00921134"/>
    <w:rsid w:val="009251E8"/>
    <w:rsid w:val="0092661B"/>
    <w:rsid w:val="00927896"/>
    <w:rsid w:val="00933B77"/>
    <w:rsid w:val="0093405F"/>
    <w:rsid w:val="0093553D"/>
    <w:rsid w:val="009441A4"/>
    <w:rsid w:val="00960B6C"/>
    <w:rsid w:val="00964770"/>
    <w:rsid w:val="00971166"/>
    <w:rsid w:val="00986FD8"/>
    <w:rsid w:val="009A20DE"/>
    <w:rsid w:val="009A67C2"/>
    <w:rsid w:val="009A7F9F"/>
    <w:rsid w:val="009B632D"/>
    <w:rsid w:val="009D22ED"/>
    <w:rsid w:val="009E45A8"/>
    <w:rsid w:val="009E5228"/>
    <w:rsid w:val="009F3F3E"/>
    <w:rsid w:val="009F75DE"/>
    <w:rsid w:val="00A1282C"/>
    <w:rsid w:val="00A1349D"/>
    <w:rsid w:val="00A30D81"/>
    <w:rsid w:val="00A30F23"/>
    <w:rsid w:val="00A37DA2"/>
    <w:rsid w:val="00A4247B"/>
    <w:rsid w:val="00A44ED9"/>
    <w:rsid w:val="00A4554B"/>
    <w:rsid w:val="00A63A29"/>
    <w:rsid w:val="00A66132"/>
    <w:rsid w:val="00A7644D"/>
    <w:rsid w:val="00A9376D"/>
    <w:rsid w:val="00A963EA"/>
    <w:rsid w:val="00AA0326"/>
    <w:rsid w:val="00AA043C"/>
    <w:rsid w:val="00AA2909"/>
    <w:rsid w:val="00AA38F2"/>
    <w:rsid w:val="00AC4611"/>
    <w:rsid w:val="00AE2824"/>
    <w:rsid w:val="00AF6C3C"/>
    <w:rsid w:val="00B0743E"/>
    <w:rsid w:val="00B07A6F"/>
    <w:rsid w:val="00B16BA3"/>
    <w:rsid w:val="00B21487"/>
    <w:rsid w:val="00B252C0"/>
    <w:rsid w:val="00B32F8E"/>
    <w:rsid w:val="00B333DE"/>
    <w:rsid w:val="00B33726"/>
    <w:rsid w:val="00B56E08"/>
    <w:rsid w:val="00B62E42"/>
    <w:rsid w:val="00B65A32"/>
    <w:rsid w:val="00B72C89"/>
    <w:rsid w:val="00B7536E"/>
    <w:rsid w:val="00B8148B"/>
    <w:rsid w:val="00B8371D"/>
    <w:rsid w:val="00BB11DF"/>
    <w:rsid w:val="00BB4699"/>
    <w:rsid w:val="00BC34B9"/>
    <w:rsid w:val="00BC4D09"/>
    <w:rsid w:val="00BC74C6"/>
    <w:rsid w:val="00BD0482"/>
    <w:rsid w:val="00BD576D"/>
    <w:rsid w:val="00BD6C8F"/>
    <w:rsid w:val="00BD721C"/>
    <w:rsid w:val="00BE715E"/>
    <w:rsid w:val="00BF34F6"/>
    <w:rsid w:val="00C01B83"/>
    <w:rsid w:val="00C137CB"/>
    <w:rsid w:val="00C15619"/>
    <w:rsid w:val="00C16E99"/>
    <w:rsid w:val="00C210FC"/>
    <w:rsid w:val="00C2706B"/>
    <w:rsid w:val="00C3214D"/>
    <w:rsid w:val="00C53085"/>
    <w:rsid w:val="00C5500D"/>
    <w:rsid w:val="00C73B2C"/>
    <w:rsid w:val="00C77B11"/>
    <w:rsid w:val="00C83EEE"/>
    <w:rsid w:val="00C85616"/>
    <w:rsid w:val="00CA47BF"/>
    <w:rsid w:val="00CB0D5A"/>
    <w:rsid w:val="00CB394F"/>
    <w:rsid w:val="00CC74F8"/>
    <w:rsid w:val="00CD6B82"/>
    <w:rsid w:val="00CE70B1"/>
    <w:rsid w:val="00D018E4"/>
    <w:rsid w:val="00D0547A"/>
    <w:rsid w:val="00D1323F"/>
    <w:rsid w:val="00D31AEF"/>
    <w:rsid w:val="00D32DA8"/>
    <w:rsid w:val="00D54E50"/>
    <w:rsid w:val="00D75CBA"/>
    <w:rsid w:val="00D80BD8"/>
    <w:rsid w:val="00D81F61"/>
    <w:rsid w:val="00D91ABD"/>
    <w:rsid w:val="00D94769"/>
    <w:rsid w:val="00DA67CC"/>
    <w:rsid w:val="00DC3C3A"/>
    <w:rsid w:val="00DC644E"/>
    <w:rsid w:val="00DD6339"/>
    <w:rsid w:val="00DF6AD5"/>
    <w:rsid w:val="00E031B0"/>
    <w:rsid w:val="00E13166"/>
    <w:rsid w:val="00E26367"/>
    <w:rsid w:val="00E30ACF"/>
    <w:rsid w:val="00E322CD"/>
    <w:rsid w:val="00E52EE7"/>
    <w:rsid w:val="00E547AF"/>
    <w:rsid w:val="00E57A68"/>
    <w:rsid w:val="00E60C81"/>
    <w:rsid w:val="00E614EF"/>
    <w:rsid w:val="00E7598E"/>
    <w:rsid w:val="00ED0CF8"/>
    <w:rsid w:val="00EE7E1F"/>
    <w:rsid w:val="00EF38A4"/>
    <w:rsid w:val="00F02C63"/>
    <w:rsid w:val="00F10DA7"/>
    <w:rsid w:val="00F13FD7"/>
    <w:rsid w:val="00F4364D"/>
    <w:rsid w:val="00F44C09"/>
    <w:rsid w:val="00F62ECF"/>
    <w:rsid w:val="00F714A9"/>
    <w:rsid w:val="00F73DAF"/>
    <w:rsid w:val="00F762FE"/>
    <w:rsid w:val="00F77299"/>
    <w:rsid w:val="00F94289"/>
    <w:rsid w:val="00FA4944"/>
    <w:rsid w:val="00FB4135"/>
    <w:rsid w:val="00FC0C5C"/>
    <w:rsid w:val="00FC4C80"/>
    <w:rsid w:val="00FD4CF3"/>
    <w:rsid w:val="00FD6500"/>
    <w:rsid w:val="00FF723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page number" w:uiPriority="0"/>
    <w:lsdException w:name="List" w:unhideWhenUsed="0"/>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HTML Cit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1FF"/>
    <w:rPr>
      <w:sz w:val="20"/>
      <w:szCs w:val="20"/>
      <w:lang w:val="uk-UA"/>
    </w:rPr>
  </w:style>
  <w:style w:type="paragraph" w:styleId="1">
    <w:name w:val="heading 1"/>
    <w:basedOn w:val="10"/>
    <w:next w:val="10"/>
    <w:link w:val="11"/>
    <w:uiPriority w:val="99"/>
    <w:qFormat/>
    <w:rsid w:val="003F01FF"/>
    <w:pPr>
      <w:keepNext/>
      <w:spacing w:before="240" w:after="60"/>
    </w:pPr>
    <w:rPr>
      <w:rFonts w:ascii="Arial" w:hAnsi="Arial" w:cs="Arial"/>
      <w:b/>
      <w:bCs/>
      <w:kern w:val="1"/>
      <w:sz w:val="32"/>
      <w:szCs w:val="32"/>
    </w:rPr>
  </w:style>
  <w:style w:type="paragraph" w:styleId="2">
    <w:name w:val="heading 2"/>
    <w:basedOn w:val="10"/>
    <w:next w:val="10"/>
    <w:link w:val="20"/>
    <w:uiPriority w:val="99"/>
    <w:qFormat/>
    <w:rsid w:val="003F01FF"/>
    <w:pPr>
      <w:keepNext/>
      <w:spacing w:before="240" w:after="60"/>
      <w:outlineLvl w:val="1"/>
    </w:pPr>
    <w:rPr>
      <w:rFonts w:ascii="Arial" w:hAnsi="Arial" w:cs="Arial"/>
      <w:b/>
      <w:bCs/>
      <w:i/>
      <w:iCs/>
      <w:sz w:val="28"/>
      <w:szCs w:val="28"/>
    </w:rPr>
  </w:style>
  <w:style w:type="paragraph" w:styleId="3">
    <w:name w:val="heading 3"/>
    <w:basedOn w:val="10"/>
    <w:next w:val="12"/>
    <w:link w:val="30"/>
    <w:uiPriority w:val="99"/>
    <w:qFormat/>
    <w:rsid w:val="003F01FF"/>
    <w:pPr>
      <w:spacing w:before="280" w:after="280"/>
      <w:outlineLvl w:val="2"/>
    </w:pPr>
    <w:rPr>
      <w:b/>
      <w:bCs/>
      <w:sz w:val="27"/>
      <w:szCs w:val="27"/>
    </w:rPr>
  </w:style>
  <w:style w:type="paragraph" w:styleId="4">
    <w:name w:val="heading 4"/>
    <w:basedOn w:val="a"/>
    <w:next w:val="a"/>
    <w:link w:val="40"/>
    <w:uiPriority w:val="99"/>
    <w:qFormat/>
    <w:rsid w:val="003F01FF"/>
    <w:pPr>
      <w:keepNext/>
      <w:keepLines/>
      <w:spacing w:before="240" w:after="40"/>
      <w:outlineLvl w:val="3"/>
    </w:pPr>
    <w:rPr>
      <w:b/>
      <w:bCs/>
      <w:sz w:val="24"/>
      <w:szCs w:val="24"/>
    </w:rPr>
  </w:style>
  <w:style w:type="paragraph" w:styleId="5">
    <w:name w:val="heading 5"/>
    <w:basedOn w:val="a"/>
    <w:next w:val="a"/>
    <w:link w:val="50"/>
    <w:uiPriority w:val="99"/>
    <w:qFormat/>
    <w:rsid w:val="003F01FF"/>
    <w:pPr>
      <w:keepNext/>
      <w:keepLines/>
      <w:spacing w:before="220" w:after="40"/>
      <w:outlineLvl w:val="4"/>
    </w:pPr>
    <w:rPr>
      <w:b/>
      <w:bCs/>
      <w:sz w:val="22"/>
      <w:szCs w:val="22"/>
    </w:rPr>
  </w:style>
  <w:style w:type="paragraph" w:styleId="6">
    <w:name w:val="heading 6"/>
    <w:basedOn w:val="a"/>
    <w:next w:val="a"/>
    <w:link w:val="60"/>
    <w:uiPriority w:val="99"/>
    <w:qFormat/>
    <w:rsid w:val="003F01FF"/>
    <w:pPr>
      <w:keepNext/>
      <w:keepLines/>
      <w:spacing w:before="200" w:after="4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rsid w:val="008A4F1F"/>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9"/>
    <w:semiHidden/>
    <w:rsid w:val="008A4F1F"/>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9"/>
    <w:semiHidden/>
    <w:rsid w:val="008A4F1F"/>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9"/>
    <w:semiHidden/>
    <w:rsid w:val="008A4F1F"/>
    <w:rPr>
      <w:rFonts w:asciiTheme="minorHAnsi" w:eastAsiaTheme="minorEastAsia" w:hAnsiTheme="minorHAnsi" w:cstheme="minorBidi"/>
      <w:b/>
      <w:bCs/>
      <w:sz w:val="28"/>
      <w:szCs w:val="28"/>
      <w:lang w:val="uk-UA"/>
    </w:rPr>
  </w:style>
  <w:style w:type="character" w:customStyle="1" w:styleId="50">
    <w:name w:val="Заголовок 5 Знак"/>
    <w:basedOn w:val="a0"/>
    <w:link w:val="5"/>
    <w:uiPriority w:val="99"/>
    <w:semiHidden/>
    <w:rsid w:val="008A4F1F"/>
    <w:rPr>
      <w:rFonts w:asciiTheme="minorHAnsi" w:eastAsiaTheme="minorEastAsia" w:hAnsiTheme="minorHAnsi" w:cstheme="minorBidi"/>
      <w:b/>
      <w:bCs/>
      <w:i/>
      <w:iCs/>
      <w:sz w:val="26"/>
      <w:szCs w:val="26"/>
      <w:lang w:val="uk-UA"/>
    </w:rPr>
  </w:style>
  <w:style w:type="character" w:customStyle="1" w:styleId="60">
    <w:name w:val="Заголовок 6 Знак"/>
    <w:basedOn w:val="a0"/>
    <w:link w:val="6"/>
    <w:uiPriority w:val="99"/>
    <w:semiHidden/>
    <w:rsid w:val="008A4F1F"/>
    <w:rPr>
      <w:rFonts w:asciiTheme="minorHAnsi" w:eastAsiaTheme="minorEastAsia" w:hAnsiTheme="minorHAnsi" w:cstheme="minorBidi"/>
      <w:b/>
      <w:bCs/>
      <w:lang w:val="uk-UA"/>
    </w:rPr>
  </w:style>
  <w:style w:type="table" w:customStyle="1" w:styleId="TableNormal1">
    <w:name w:val="Table Normal1"/>
    <w:uiPriority w:val="99"/>
    <w:rsid w:val="003F01FF"/>
    <w:rPr>
      <w:sz w:val="20"/>
      <w:szCs w:val="20"/>
      <w:lang w:val="uk-UA"/>
    </w:rPr>
    <w:tblPr>
      <w:tblCellMar>
        <w:top w:w="0" w:type="dxa"/>
        <w:left w:w="0" w:type="dxa"/>
        <w:bottom w:w="0" w:type="dxa"/>
        <w:right w:w="0" w:type="dxa"/>
      </w:tblCellMar>
    </w:tblPr>
  </w:style>
  <w:style w:type="paragraph" w:styleId="a3">
    <w:name w:val="Title"/>
    <w:basedOn w:val="a"/>
    <w:next w:val="a"/>
    <w:link w:val="13"/>
    <w:uiPriority w:val="99"/>
    <w:qFormat/>
    <w:rsid w:val="003F01FF"/>
    <w:pPr>
      <w:keepNext/>
      <w:keepLines/>
      <w:spacing w:before="480" w:after="120"/>
    </w:pPr>
    <w:rPr>
      <w:b/>
      <w:bCs/>
      <w:sz w:val="72"/>
      <w:szCs w:val="72"/>
    </w:rPr>
  </w:style>
  <w:style w:type="character" w:customStyle="1" w:styleId="13">
    <w:name w:val="Название Знак1"/>
    <w:basedOn w:val="a0"/>
    <w:link w:val="a3"/>
    <w:uiPriority w:val="99"/>
    <w:rsid w:val="008A4F1F"/>
    <w:rPr>
      <w:rFonts w:asciiTheme="majorHAnsi" w:eastAsiaTheme="majorEastAsia" w:hAnsiTheme="majorHAnsi" w:cstheme="majorBidi"/>
      <w:b/>
      <w:bCs/>
      <w:kern w:val="28"/>
      <w:sz w:val="32"/>
      <w:szCs w:val="32"/>
      <w:lang w:val="uk-UA"/>
    </w:rPr>
  </w:style>
  <w:style w:type="paragraph" w:customStyle="1" w:styleId="10">
    <w:name w:val="Звичайний1"/>
    <w:uiPriority w:val="99"/>
    <w:rsid w:val="003F01FF"/>
    <w:pPr>
      <w:spacing w:line="1" w:lineRule="atLeast"/>
      <w:ind w:leftChars="-1" w:left="-1" w:hangingChars="1" w:hanging="1"/>
      <w:textDirection w:val="btLr"/>
      <w:textAlignment w:val="top"/>
      <w:outlineLvl w:val="0"/>
    </w:pPr>
    <w:rPr>
      <w:position w:val="-1"/>
      <w:sz w:val="24"/>
      <w:szCs w:val="24"/>
      <w:lang w:val="uk-UA" w:eastAsia="ar-SA"/>
    </w:rPr>
  </w:style>
  <w:style w:type="character" w:customStyle="1" w:styleId="a4">
    <w:name w:val="Шрифт абзацу за промовчанням"/>
    <w:uiPriority w:val="99"/>
    <w:rsid w:val="003F01FF"/>
    <w:rPr>
      <w:w w:val="100"/>
      <w:effect w:val="none"/>
      <w:vertAlign w:val="baseline"/>
      <w:em w:val="none"/>
    </w:rPr>
  </w:style>
  <w:style w:type="table" w:customStyle="1" w:styleId="14">
    <w:name w:val="Звичайна таблиця1"/>
    <w:uiPriority w:val="99"/>
    <w:rsid w:val="003F01FF"/>
    <w:pPr>
      <w:suppressAutoHyphens/>
      <w:spacing w:line="1" w:lineRule="atLeast"/>
      <w:ind w:leftChars="-1" w:left="-1" w:hangingChars="1" w:hanging="1"/>
      <w:textDirection w:val="btLr"/>
      <w:textAlignment w:val="top"/>
      <w:outlineLvl w:val="0"/>
    </w:pPr>
    <w:rPr>
      <w:position w:val="-1"/>
      <w:sz w:val="20"/>
      <w:szCs w:val="20"/>
      <w:lang w:val="uk-UA"/>
    </w:rPr>
    <w:tblPr>
      <w:tblCellMar>
        <w:top w:w="0" w:type="dxa"/>
        <w:left w:w="108" w:type="dxa"/>
        <w:bottom w:w="0" w:type="dxa"/>
        <w:right w:w="108" w:type="dxa"/>
      </w:tblCellMar>
    </w:tblPr>
  </w:style>
  <w:style w:type="character" w:customStyle="1" w:styleId="WW8Num1z0">
    <w:name w:val="WW8Num1z0"/>
    <w:uiPriority w:val="99"/>
    <w:rsid w:val="003F01FF"/>
    <w:rPr>
      <w:rFonts w:ascii="Calibri Light" w:hAnsi="Calibri Light" w:cs="Calibri Light"/>
      <w:w w:val="100"/>
      <w:effect w:val="none"/>
      <w:vertAlign w:val="baseline"/>
      <w:em w:val="none"/>
    </w:rPr>
  </w:style>
  <w:style w:type="character" w:customStyle="1" w:styleId="WW8Num1z1">
    <w:name w:val="WW8Num1z1"/>
    <w:uiPriority w:val="99"/>
    <w:rsid w:val="003F01FF"/>
    <w:rPr>
      <w:rFonts w:ascii="Courier New" w:hAnsi="Courier New" w:cs="Courier New"/>
      <w:w w:val="100"/>
      <w:effect w:val="none"/>
      <w:vertAlign w:val="baseline"/>
      <w:em w:val="none"/>
    </w:rPr>
  </w:style>
  <w:style w:type="character" w:customStyle="1" w:styleId="WW8Num1z2">
    <w:name w:val="WW8Num1z2"/>
    <w:uiPriority w:val="99"/>
    <w:rsid w:val="003F01FF"/>
    <w:rPr>
      <w:rFonts w:ascii="Wingdings" w:hAnsi="Wingdings" w:cs="Wingdings"/>
      <w:w w:val="100"/>
      <w:effect w:val="none"/>
      <w:vertAlign w:val="baseline"/>
      <w:em w:val="none"/>
    </w:rPr>
  </w:style>
  <w:style w:type="character" w:customStyle="1" w:styleId="WW8Num1z3">
    <w:name w:val="WW8Num1z3"/>
    <w:uiPriority w:val="99"/>
    <w:rsid w:val="003F01FF"/>
    <w:rPr>
      <w:rFonts w:ascii="Symbol" w:hAnsi="Symbol" w:cs="Symbol"/>
      <w:w w:val="100"/>
      <w:effect w:val="none"/>
      <w:vertAlign w:val="baseline"/>
      <w:em w:val="none"/>
    </w:rPr>
  </w:style>
  <w:style w:type="character" w:customStyle="1" w:styleId="WW8Num1z4">
    <w:name w:val="WW8Num1z4"/>
    <w:uiPriority w:val="99"/>
    <w:rsid w:val="003F01FF"/>
    <w:rPr>
      <w:w w:val="100"/>
      <w:effect w:val="none"/>
      <w:vertAlign w:val="baseline"/>
      <w:em w:val="none"/>
    </w:rPr>
  </w:style>
  <w:style w:type="character" w:customStyle="1" w:styleId="WW8Num1z5">
    <w:name w:val="WW8Num1z5"/>
    <w:uiPriority w:val="99"/>
    <w:rsid w:val="003F01FF"/>
    <w:rPr>
      <w:w w:val="100"/>
      <w:effect w:val="none"/>
      <w:vertAlign w:val="baseline"/>
      <w:em w:val="none"/>
    </w:rPr>
  </w:style>
  <w:style w:type="character" w:customStyle="1" w:styleId="WW8Num1z6">
    <w:name w:val="WW8Num1z6"/>
    <w:uiPriority w:val="99"/>
    <w:rsid w:val="003F01FF"/>
    <w:rPr>
      <w:w w:val="100"/>
      <w:effect w:val="none"/>
      <w:vertAlign w:val="baseline"/>
      <w:em w:val="none"/>
    </w:rPr>
  </w:style>
  <w:style w:type="character" w:customStyle="1" w:styleId="WW8Num1z7">
    <w:name w:val="WW8Num1z7"/>
    <w:uiPriority w:val="99"/>
    <w:rsid w:val="003F01FF"/>
    <w:rPr>
      <w:w w:val="100"/>
      <w:effect w:val="none"/>
      <w:vertAlign w:val="baseline"/>
      <w:em w:val="none"/>
    </w:rPr>
  </w:style>
  <w:style w:type="character" w:customStyle="1" w:styleId="WW8Num1z8">
    <w:name w:val="WW8Num1z8"/>
    <w:uiPriority w:val="99"/>
    <w:rsid w:val="003F01FF"/>
    <w:rPr>
      <w:w w:val="100"/>
      <w:effect w:val="none"/>
      <w:vertAlign w:val="baseline"/>
      <w:em w:val="none"/>
    </w:rPr>
  </w:style>
  <w:style w:type="character" w:customStyle="1" w:styleId="WW8Num2z0">
    <w:name w:val="WW8Num2z0"/>
    <w:uiPriority w:val="99"/>
    <w:rsid w:val="003F01FF"/>
    <w:rPr>
      <w:w w:val="100"/>
      <w:effect w:val="none"/>
      <w:vertAlign w:val="baseline"/>
      <w:em w:val="none"/>
    </w:rPr>
  </w:style>
  <w:style w:type="character" w:customStyle="1" w:styleId="WW8Num3z0">
    <w:name w:val="WW8Num3z0"/>
    <w:uiPriority w:val="99"/>
    <w:rsid w:val="003F01FF"/>
    <w:rPr>
      <w:w w:val="100"/>
      <w:effect w:val="none"/>
      <w:vertAlign w:val="baseline"/>
      <w:em w:val="none"/>
      <w:lang w:val="ru-RU"/>
    </w:rPr>
  </w:style>
  <w:style w:type="character" w:customStyle="1" w:styleId="WW8Num2z1">
    <w:name w:val="WW8Num2z1"/>
    <w:uiPriority w:val="99"/>
    <w:rsid w:val="003F01FF"/>
    <w:rPr>
      <w:w w:val="100"/>
      <w:effect w:val="none"/>
      <w:vertAlign w:val="baseline"/>
      <w:em w:val="none"/>
    </w:rPr>
  </w:style>
  <w:style w:type="character" w:customStyle="1" w:styleId="WW8Num2z2">
    <w:name w:val="WW8Num2z2"/>
    <w:uiPriority w:val="99"/>
    <w:rsid w:val="003F01FF"/>
    <w:rPr>
      <w:w w:val="100"/>
      <w:effect w:val="none"/>
      <w:vertAlign w:val="baseline"/>
      <w:em w:val="none"/>
    </w:rPr>
  </w:style>
  <w:style w:type="character" w:customStyle="1" w:styleId="WW8Num2z3">
    <w:name w:val="WW8Num2z3"/>
    <w:uiPriority w:val="99"/>
    <w:rsid w:val="003F01FF"/>
    <w:rPr>
      <w:w w:val="100"/>
      <w:effect w:val="none"/>
      <w:vertAlign w:val="baseline"/>
      <w:em w:val="none"/>
    </w:rPr>
  </w:style>
  <w:style w:type="character" w:customStyle="1" w:styleId="WW8Num2z4">
    <w:name w:val="WW8Num2z4"/>
    <w:uiPriority w:val="99"/>
    <w:rsid w:val="003F01FF"/>
    <w:rPr>
      <w:w w:val="100"/>
      <w:effect w:val="none"/>
      <w:vertAlign w:val="baseline"/>
      <w:em w:val="none"/>
    </w:rPr>
  </w:style>
  <w:style w:type="character" w:customStyle="1" w:styleId="WW8Num2z5">
    <w:name w:val="WW8Num2z5"/>
    <w:uiPriority w:val="99"/>
    <w:rsid w:val="003F01FF"/>
    <w:rPr>
      <w:w w:val="100"/>
      <w:effect w:val="none"/>
      <w:vertAlign w:val="baseline"/>
      <w:em w:val="none"/>
    </w:rPr>
  </w:style>
  <w:style w:type="character" w:customStyle="1" w:styleId="WW8Num2z6">
    <w:name w:val="WW8Num2z6"/>
    <w:uiPriority w:val="99"/>
    <w:rsid w:val="003F01FF"/>
    <w:rPr>
      <w:w w:val="100"/>
      <w:effect w:val="none"/>
      <w:vertAlign w:val="baseline"/>
      <w:em w:val="none"/>
    </w:rPr>
  </w:style>
  <w:style w:type="character" w:customStyle="1" w:styleId="WW8Num2z7">
    <w:name w:val="WW8Num2z7"/>
    <w:uiPriority w:val="99"/>
    <w:rsid w:val="003F01FF"/>
    <w:rPr>
      <w:w w:val="100"/>
      <w:effect w:val="none"/>
      <w:vertAlign w:val="baseline"/>
      <w:em w:val="none"/>
    </w:rPr>
  </w:style>
  <w:style w:type="character" w:customStyle="1" w:styleId="WW8Num2z8">
    <w:name w:val="WW8Num2z8"/>
    <w:uiPriority w:val="99"/>
    <w:rsid w:val="003F01FF"/>
    <w:rPr>
      <w:w w:val="100"/>
      <w:effect w:val="none"/>
      <w:vertAlign w:val="baseline"/>
      <w:em w:val="none"/>
    </w:rPr>
  </w:style>
  <w:style w:type="character" w:customStyle="1" w:styleId="WW8Num3z1">
    <w:name w:val="WW8Num3z1"/>
    <w:uiPriority w:val="99"/>
    <w:rsid w:val="003F01FF"/>
    <w:rPr>
      <w:w w:val="100"/>
      <w:effect w:val="none"/>
      <w:vertAlign w:val="baseline"/>
      <w:em w:val="none"/>
    </w:rPr>
  </w:style>
  <w:style w:type="character" w:customStyle="1" w:styleId="WW8Num3z2">
    <w:name w:val="WW8Num3z2"/>
    <w:uiPriority w:val="99"/>
    <w:rsid w:val="003F01FF"/>
    <w:rPr>
      <w:w w:val="100"/>
      <w:effect w:val="none"/>
      <w:vertAlign w:val="baseline"/>
      <w:em w:val="none"/>
    </w:rPr>
  </w:style>
  <w:style w:type="character" w:customStyle="1" w:styleId="WW8Num3z3">
    <w:name w:val="WW8Num3z3"/>
    <w:uiPriority w:val="99"/>
    <w:rsid w:val="003F01FF"/>
    <w:rPr>
      <w:w w:val="100"/>
      <w:effect w:val="none"/>
      <w:vertAlign w:val="baseline"/>
      <w:em w:val="none"/>
    </w:rPr>
  </w:style>
  <w:style w:type="character" w:customStyle="1" w:styleId="WW8Num3z4">
    <w:name w:val="WW8Num3z4"/>
    <w:uiPriority w:val="99"/>
    <w:rsid w:val="003F01FF"/>
    <w:rPr>
      <w:w w:val="100"/>
      <w:effect w:val="none"/>
      <w:vertAlign w:val="baseline"/>
      <w:em w:val="none"/>
    </w:rPr>
  </w:style>
  <w:style w:type="character" w:customStyle="1" w:styleId="WW8Num3z5">
    <w:name w:val="WW8Num3z5"/>
    <w:uiPriority w:val="99"/>
    <w:rsid w:val="003F01FF"/>
    <w:rPr>
      <w:w w:val="100"/>
      <w:effect w:val="none"/>
      <w:vertAlign w:val="baseline"/>
      <w:em w:val="none"/>
    </w:rPr>
  </w:style>
  <w:style w:type="character" w:customStyle="1" w:styleId="WW8Num3z6">
    <w:name w:val="WW8Num3z6"/>
    <w:uiPriority w:val="99"/>
    <w:rsid w:val="003F01FF"/>
    <w:rPr>
      <w:w w:val="100"/>
      <w:effect w:val="none"/>
      <w:vertAlign w:val="baseline"/>
      <w:em w:val="none"/>
    </w:rPr>
  </w:style>
  <w:style w:type="character" w:customStyle="1" w:styleId="WW8Num3z7">
    <w:name w:val="WW8Num3z7"/>
    <w:uiPriority w:val="99"/>
    <w:rsid w:val="003F01FF"/>
    <w:rPr>
      <w:w w:val="100"/>
      <w:effect w:val="none"/>
      <w:vertAlign w:val="baseline"/>
      <w:em w:val="none"/>
    </w:rPr>
  </w:style>
  <w:style w:type="character" w:customStyle="1" w:styleId="WW8Num3z8">
    <w:name w:val="WW8Num3z8"/>
    <w:uiPriority w:val="99"/>
    <w:rsid w:val="003F01FF"/>
    <w:rPr>
      <w:w w:val="100"/>
      <w:effect w:val="none"/>
      <w:vertAlign w:val="baseline"/>
      <w:em w:val="none"/>
    </w:rPr>
  </w:style>
  <w:style w:type="character" w:customStyle="1" w:styleId="WW8Num4z0">
    <w:name w:val="WW8Num4z0"/>
    <w:uiPriority w:val="99"/>
    <w:rsid w:val="003F01FF"/>
    <w:rPr>
      <w:w w:val="100"/>
      <w:effect w:val="none"/>
      <w:vertAlign w:val="baseline"/>
      <w:em w:val="none"/>
    </w:rPr>
  </w:style>
  <w:style w:type="character" w:customStyle="1" w:styleId="WW8Num4z1">
    <w:name w:val="WW8Num4z1"/>
    <w:uiPriority w:val="99"/>
    <w:rsid w:val="003F01FF"/>
    <w:rPr>
      <w:w w:val="100"/>
      <w:effect w:val="none"/>
      <w:vertAlign w:val="baseline"/>
      <w:em w:val="none"/>
    </w:rPr>
  </w:style>
  <w:style w:type="character" w:customStyle="1" w:styleId="WW8Num4z2">
    <w:name w:val="WW8Num4z2"/>
    <w:uiPriority w:val="99"/>
    <w:rsid w:val="003F01FF"/>
    <w:rPr>
      <w:w w:val="100"/>
      <w:effect w:val="none"/>
      <w:vertAlign w:val="baseline"/>
      <w:em w:val="none"/>
    </w:rPr>
  </w:style>
  <w:style w:type="character" w:customStyle="1" w:styleId="WW8Num4z3">
    <w:name w:val="WW8Num4z3"/>
    <w:uiPriority w:val="99"/>
    <w:rsid w:val="003F01FF"/>
    <w:rPr>
      <w:w w:val="100"/>
      <w:effect w:val="none"/>
      <w:vertAlign w:val="baseline"/>
      <w:em w:val="none"/>
    </w:rPr>
  </w:style>
  <w:style w:type="character" w:customStyle="1" w:styleId="WW8Num4z4">
    <w:name w:val="WW8Num4z4"/>
    <w:uiPriority w:val="99"/>
    <w:rsid w:val="003F01FF"/>
    <w:rPr>
      <w:w w:val="100"/>
      <w:effect w:val="none"/>
      <w:vertAlign w:val="baseline"/>
      <w:em w:val="none"/>
    </w:rPr>
  </w:style>
  <w:style w:type="character" w:customStyle="1" w:styleId="WW8Num4z5">
    <w:name w:val="WW8Num4z5"/>
    <w:uiPriority w:val="99"/>
    <w:rsid w:val="003F01FF"/>
    <w:rPr>
      <w:w w:val="100"/>
      <w:effect w:val="none"/>
      <w:vertAlign w:val="baseline"/>
      <w:em w:val="none"/>
    </w:rPr>
  </w:style>
  <w:style w:type="character" w:customStyle="1" w:styleId="WW8Num4z6">
    <w:name w:val="WW8Num4z6"/>
    <w:uiPriority w:val="99"/>
    <w:rsid w:val="003F01FF"/>
    <w:rPr>
      <w:w w:val="100"/>
      <w:effect w:val="none"/>
      <w:vertAlign w:val="baseline"/>
      <w:em w:val="none"/>
    </w:rPr>
  </w:style>
  <w:style w:type="character" w:customStyle="1" w:styleId="WW8Num4z7">
    <w:name w:val="WW8Num4z7"/>
    <w:uiPriority w:val="99"/>
    <w:rsid w:val="003F01FF"/>
    <w:rPr>
      <w:w w:val="100"/>
      <w:effect w:val="none"/>
      <w:vertAlign w:val="baseline"/>
      <w:em w:val="none"/>
    </w:rPr>
  </w:style>
  <w:style w:type="character" w:customStyle="1" w:styleId="WW8Num4z8">
    <w:name w:val="WW8Num4z8"/>
    <w:uiPriority w:val="99"/>
    <w:rsid w:val="003F01FF"/>
    <w:rPr>
      <w:w w:val="100"/>
      <w:effect w:val="none"/>
      <w:vertAlign w:val="baseline"/>
      <w:em w:val="none"/>
    </w:rPr>
  </w:style>
  <w:style w:type="character" w:customStyle="1" w:styleId="WW8Num5z0">
    <w:name w:val="WW8Num5z0"/>
    <w:uiPriority w:val="99"/>
    <w:rsid w:val="003F01FF"/>
    <w:rPr>
      <w:w w:val="100"/>
      <w:effect w:val="none"/>
      <w:vertAlign w:val="baseline"/>
      <w:em w:val="none"/>
    </w:rPr>
  </w:style>
  <w:style w:type="character" w:customStyle="1" w:styleId="WW8Num5z1">
    <w:name w:val="WW8Num5z1"/>
    <w:uiPriority w:val="99"/>
    <w:rsid w:val="003F01FF"/>
    <w:rPr>
      <w:w w:val="100"/>
      <w:effect w:val="none"/>
      <w:vertAlign w:val="baseline"/>
      <w:em w:val="none"/>
    </w:rPr>
  </w:style>
  <w:style w:type="character" w:customStyle="1" w:styleId="WW8Num5z2">
    <w:name w:val="WW8Num5z2"/>
    <w:uiPriority w:val="99"/>
    <w:rsid w:val="003F01FF"/>
    <w:rPr>
      <w:w w:val="100"/>
      <w:effect w:val="none"/>
      <w:vertAlign w:val="baseline"/>
      <w:em w:val="none"/>
    </w:rPr>
  </w:style>
  <w:style w:type="character" w:customStyle="1" w:styleId="WW8Num5z3">
    <w:name w:val="WW8Num5z3"/>
    <w:uiPriority w:val="99"/>
    <w:rsid w:val="003F01FF"/>
    <w:rPr>
      <w:w w:val="100"/>
      <w:effect w:val="none"/>
      <w:vertAlign w:val="baseline"/>
      <w:em w:val="none"/>
    </w:rPr>
  </w:style>
  <w:style w:type="character" w:customStyle="1" w:styleId="WW8Num5z4">
    <w:name w:val="WW8Num5z4"/>
    <w:uiPriority w:val="99"/>
    <w:rsid w:val="003F01FF"/>
    <w:rPr>
      <w:w w:val="100"/>
      <w:effect w:val="none"/>
      <w:vertAlign w:val="baseline"/>
      <w:em w:val="none"/>
    </w:rPr>
  </w:style>
  <w:style w:type="character" w:customStyle="1" w:styleId="WW8Num5z5">
    <w:name w:val="WW8Num5z5"/>
    <w:uiPriority w:val="99"/>
    <w:rsid w:val="003F01FF"/>
    <w:rPr>
      <w:w w:val="100"/>
      <w:effect w:val="none"/>
      <w:vertAlign w:val="baseline"/>
      <w:em w:val="none"/>
    </w:rPr>
  </w:style>
  <w:style w:type="character" w:customStyle="1" w:styleId="WW8Num5z6">
    <w:name w:val="WW8Num5z6"/>
    <w:uiPriority w:val="99"/>
    <w:rsid w:val="003F01FF"/>
    <w:rPr>
      <w:w w:val="100"/>
      <w:effect w:val="none"/>
      <w:vertAlign w:val="baseline"/>
      <w:em w:val="none"/>
    </w:rPr>
  </w:style>
  <w:style w:type="character" w:customStyle="1" w:styleId="WW8Num5z7">
    <w:name w:val="WW8Num5z7"/>
    <w:uiPriority w:val="99"/>
    <w:rsid w:val="003F01FF"/>
    <w:rPr>
      <w:w w:val="100"/>
      <w:effect w:val="none"/>
      <w:vertAlign w:val="baseline"/>
      <w:em w:val="none"/>
    </w:rPr>
  </w:style>
  <w:style w:type="character" w:customStyle="1" w:styleId="WW8Num5z8">
    <w:name w:val="WW8Num5z8"/>
    <w:uiPriority w:val="99"/>
    <w:rsid w:val="003F01FF"/>
    <w:rPr>
      <w:w w:val="100"/>
      <w:effect w:val="none"/>
      <w:vertAlign w:val="baseline"/>
      <w:em w:val="none"/>
    </w:rPr>
  </w:style>
  <w:style w:type="character" w:customStyle="1" w:styleId="WW8Num6z0">
    <w:name w:val="WW8Num6z0"/>
    <w:uiPriority w:val="99"/>
    <w:rsid w:val="003F01FF"/>
    <w:rPr>
      <w:rFonts w:ascii="Times New Roman" w:hAnsi="Times New Roman" w:cs="Times New Roman"/>
      <w:w w:val="100"/>
      <w:effect w:val="none"/>
      <w:vertAlign w:val="baseline"/>
      <w:em w:val="none"/>
    </w:rPr>
  </w:style>
  <w:style w:type="character" w:customStyle="1" w:styleId="WW8Num6z1">
    <w:name w:val="WW8Num6z1"/>
    <w:uiPriority w:val="99"/>
    <w:rsid w:val="003F01FF"/>
    <w:rPr>
      <w:rFonts w:ascii="Courier New" w:hAnsi="Courier New" w:cs="Courier New"/>
      <w:w w:val="100"/>
      <w:effect w:val="none"/>
      <w:vertAlign w:val="baseline"/>
      <w:em w:val="none"/>
    </w:rPr>
  </w:style>
  <w:style w:type="character" w:customStyle="1" w:styleId="WW8Num6z2">
    <w:name w:val="WW8Num6z2"/>
    <w:uiPriority w:val="99"/>
    <w:rsid w:val="003F01FF"/>
    <w:rPr>
      <w:rFonts w:ascii="Wingdings" w:hAnsi="Wingdings" w:cs="Wingdings"/>
      <w:w w:val="100"/>
      <w:effect w:val="none"/>
      <w:vertAlign w:val="baseline"/>
      <w:em w:val="none"/>
    </w:rPr>
  </w:style>
  <w:style w:type="character" w:customStyle="1" w:styleId="WW8Num6z3">
    <w:name w:val="WW8Num6z3"/>
    <w:uiPriority w:val="99"/>
    <w:rsid w:val="003F01FF"/>
    <w:rPr>
      <w:rFonts w:ascii="Symbol" w:hAnsi="Symbol" w:cs="Symbol"/>
      <w:w w:val="100"/>
      <w:effect w:val="none"/>
      <w:vertAlign w:val="baseline"/>
      <w:em w:val="none"/>
    </w:rPr>
  </w:style>
  <w:style w:type="character" w:customStyle="1" w:styleId="15">
    <w:name w:val="Основной шрифт абзаца1"/>
    <w:uiPriority w:val="99"/>
    <w:rsid w:val="003F01FF"/>
    <w:rPr>
      <w:w w:val="100"/>
      <w:effect w:val="none"/>
      <w:vertAlign w:val="baseline"/>
      <w:em w:val="none"/>
    </w:rPr>
  </w:style>
  <w:style w:type="character" w:customStyle="1" w:styleId="apple-converted-space">
    <w:name w:val="apple-converted-space"/>
    <w:uiPriority w:val="99"/>
    <w:rsid w:val="003F01FF"/>
    <w:rPr>
      <w:w w:val="100"/>
      <w:effect w:val="none"/>
      <w:vertAlign w:val="baseline"/>
      <w:em w:val="none"/>
    </w:rPr>
  </w:style>
  <w:style w:type="character" w:customStyle="1" w:styleId="16">
    <w:name w:val="Гіперпосилання1"/>
    <w:uiPriority w:val="99"/>
    <w:rsid w:val="003F01FF"/>
    <w:rPr>
      <w:color w:val="0000FF"/>
      <w:w w:val="100"/>
      <w:u w:val="single"/>
      <w:effect w:val="none"/>
      <w:vertAlign w:val="baseline"/>
      <w:em w:val="none"/>
    </w:rPr>
  </w:style>
  <w:style w:type="character" w:customStyle="1" w:styleId="21">
    <w:name w:val="Основной текст с отступом 2 Знак"/>
    <w:uiPriority w:val="99"/>
    <w:rsid w:val="003F01FF"/>
    <w:rPr>
      <w:rFonts w:ascii="Arial" w:hAnsi="Arial" w:cs="Arial"/>
      <w:w w:val="100"/>
      <w:effect w:val="none"/>
      <w:vertAlign w:val="baseline"/>
      <w:em w:val="none"/>
      <w:lang w:val="ru-RU"/>
    </w:rPr>
  </w:style>
  <w:style w:type="character" w:customStyle="1" w:styleId="17">
    <w:name w:val="Номер сторінки1"/>
    <w:basedOn w:val="15"/>
    <w:uiPriority w:val="99"/>
    <w:rsid w:val="003F01FF"/>
    <w:rPr>
      <w:w w:val="100"/>
      <w:effect w:val="none"/>
      <w:vertAlign w:val="baseline"/>
      <w:em w:val="none"/>
    </w:rPr>
  </w:style>
  <w:style w:type="character" w:customStyle="1" w:styleId="a5">
    <w:name w:val="Текст выноски Знак"/>
    <w:uiPriority w:val="99"/>
    <w:rsid w:val="003F01FF"/>
    <w:rPr>
      <w:rFonts w:ascii="Tahoma" w:hAnsi="Tahoma" w:cs="Tahoma"/>
      <w:w w:val="100"/>
      <w:sz w:val="16"/>
      <w:szCs w:val="16"/>
      <w:effect w:val="none"/>
      <w:vertAlign w:val="baseline"/>
      <w:em w:val="none"/>
    </w:rPr>
  </w:style>
  <w:style w:type="character" w:customStyle="1" w:styleId="uficommentbody">
    <w:name w:val="uficommentbody"/>
    <w:basedOn w:val="15"/>
    <w:uiPriority w:val="99"/>
    <w:rsid w:val="003F01FF"/>
    <w:rPr>
      <w:w w:val="100"/>
      <w:effect w:val="none"/>
      <w:vertAlign w:val="baseline"/>
      <w:em w:val="none"/>
    </w:rPr>
  </w:style>
  <w:style w:type="character" w:customStyle="1" w:styleId="18">
    <w:name w:val="Виділення1"/>
    <w:uiPriority w:val="99"/>
    <w:rsid w:val="003F01FF"/>
    <w:rPr>
      <w:i/>
      <w:iCs/>
      <w:w w:val="100"/>
      <w:effect w:val="none"/>
      <w:vertAlign w:val="baseline"/>
      <w:em w:val="none"/>
    </w:rPr>
  </w:style>
  <w:style w:type="character" w:customStyle="1" w:styleId="a6">
    <w:name w:val="Название Знак"/>
    <w:uiPriority w:val="99"/>
    <w:rsid w:val="003F01FF"/>
    <w:rPr>
      <w:rFonts w:ascii="Cambria" w:hAnsi="Cambria" w:cs="Cambria"/>
      <w:b/>
      <w:bCs/>
      <w:w w:val="100"/>
      <w:kern w:val="1"/>
      <w:sz w:val="32"/>
      <w:szCs w:val="32"/>
      <w:effect w:val="none"/>
      <w:vertAlign w:val="baseline"/>
      <w:em w:val="none"/>
      <w:lang w:val="uk-UA"/>
    </w:rPr>
  </w:style>
  <w:style w:type="character" w:customStyle="1" w:styleId="22">
    <w:name w:val="Основной текст 2 Знак"/>
    <w:uiPriority w:val="99"/>
    <w:rsid w:val="003F01FF"/>
    <w:rPr>
      <w:w w:val="100"/>
      <w:sz w:val="24"/>
      <w:szCs w:val="24"/>
      <w:effect w:val="none"/>
      <w:vertAlign w:val="baseline"/>
      <w:em w:val="none"/>
      <w:lang w:val="uk-UA"/>
    </w:rPr>
  </w:style>
  <w:style w:type="character" w:customStyle="1" w:styleId="rvts0">
    <w:name w:val="rvts0"/>
    <w:uiPriority w:val="99"/>
    <w:rsid w:val="003F01FF"/>
    <w:rPr>
      <w:w w:val="100"/>
      <w:effect w:val="none"/>
      <w:vertAlign w:val="baseline"/>
      <w:em w:val="none"/>
    </w:rPr>
  </w:style>
  <w:style w:type="character" w:customStyle="1" w:styleId="19">
    <w:name w:val="Заголовок 1 Знак"/>
    <w:uiPriority w:val="99"/>
    <w:rsid w:val="003F01FF"/>
    <w:rPr>
      <w:rFonts w:ascii="Arial" w:hAnsi="Arial" w:cs="Arial"/>
      <w:b/>
      <w:bCs/>
      <w:w w:val="100"/>
      <w:kern w:val="1"/>
      <w:sz w:val="32"/>
      <w:szCs w:val="32"/>
      <w:effect w:val="none"/>
      <w:vertAlign w:val="baseline"/>
      <w:em w:val="none"/>
      <w:lang w:val="uk-UA"/>
    </w:rPr>
  </w:style>
  <w:style w:type="character" w:customStyle="1" w:styleId="a7">
    <w:name w:val="Основной текст Знак"/>
    <w:uiPriority w:val="99"/>
    <w:rsid w:val="003F01FF"/>
    <w:rPr>
      <w:w w:val="100"/>
      <w:sz w:val="24"/>
      <w:szCs w:val="24"/>
      <w:effect w:val="none"/>
      <w:vertAlign w:val="baseline"/>
      <w:em w:val="none"/>
      <w:lang w:val="uk-UA"/>
    </w:rPr>
  </w:style>
  <w:style w:type="character" w:customStyle="1" w:styleId="1a">
    <w:name w:val="Знак примечания1"/>
    <w:uiPriority w:val="99"/>
    <w:rsid w:val="003F01FF"/>
    <w:rPr>
      <w:w w:val="100"/>
      <w:sz w:val="16"/>
      <w:szCs w:val="16"/>
      <w:effect w:val="none"/>
      <w:vertAlign w:val="baseline"/>
      <w:em w:val="none"/>
    </w:rPr>
  </w:style>
  <w:style w:type="character" w:customStyle="1" w:styleId="a8">
    <w:name w:val="Текст примечания Знак"/>
    <w:basedOn w:val="15"/>
    <w:uiPriority w:val="99"/>
    <w:rsid w:val="003F01FF"/>
    <w:rPr>
      <w:w w:val="100"/>
      <w:effect w:val="none"/>
      <w:vertAlign w:val="baseline"/>
      <w:em w:val="none"/>
    </w:rPr>
  </w:style>
  <w:style w:type="character" w:customStyle="1" w:styleId="a9">
    <w:name w:val="Тема примечания Знак"/>
    <w:uiPriority w:val="99"/>
    <w:rsid w:val="003F01FF"/>
    <w:rPr>
      <w:b/>
      <w:bCs/>
      <w:w w:val="100"/>
      <w:effect w:val="none"/>
      <w:vertAlign w:val="baseline"/>
      <w:em w:val="none"/>
    </w:rPr>
  </w:style>
  <w:style w:type="character" w:styleId="aa">
    <w:name w:val="Strong"/>
    <w:basedOn w:val="a0"/>
    <w:uiPriority w:val="22"/>
    <w:qFormat/>
    <w:rsid w:val="003F01FF"/>
    <w:rPr>
      <w:b/>
      <w:bCs/>
      <w:w w:val="100"/>
      <w:effect w:val="none"/>
      <w:vertAlign w:val="baseline"/>
      <w:em w:val="none"/>
    </w:rPr>
  </w:style>
  <w:style w:type="character" w:customStyle="1" w:styleId="bibliographic-informationvalue">
    <w:name w:val="bibliographic-information__value"/>
    <w:uiPriority w:val="99"/>
    <w:rsid w:val="003F01FF"/>
    <w:rPr>
      <w:w w:val="100"/>
      <w:effect w:val="none"/>
      <w:vertAlign w:val="baseline"/>
      <w:em w:val="none"/>
    </w:rPr>
  </w:style>
  <w:style w:type="character" w:customStyle="1" w:styleId="page-numbers-info">
    <w:name w:val="page-numbers-info"/>
    <w:uiPriority w:val="99"/>
    <w:rsid w:val="003F01FF"/>
    <w:rPr>
      <w:w w:val="100"/>
      <w:effect w:val="none"/>
      <w:vertAlign w:val="baseline"/>
      <w:em w:val="none"/>
    </w:rPr>
  </w:style>
  <w:style w:type="character" w:customStyle="1" w:styleId="hps">
    <w:name w:val="hps"/>
    <w:uiPriority w:val="99"/>
    <w:rsid w:val="003F01FF"/>
    <w:rPr>
      <w:w w:val="100"/>
      <w:effect w:val="none"/>
      <w:vertAlign w:val="baseline"/>
      <w:em w:val="none"/>
    </w:rPr>
  </w:style>
  <w:style w:type="character" w:customStyle="1" w:styleId="hpsalt-edited">
    <w:name w:val="hps alt-edited"/>
    <w:uiPriority w:val="99"/>
    <w:rsid w:val="003F01FF"/>
    <w:rPr>
      <w:w w:val="100"/>
      <w:effect w:val="none"/>
      <w:vertAlign w:val="baseline"/>
      <w:em w:val="none"/>
    </w:rPr>
  </w:style>
  <w:style w:type="character" w:customStyle="1" w:styleId="previewtxt">
    <w:name w:val="previewtxt"/>
    <w:uiPriority w:val="99"/>
    <w:rsid w:val="003F01FF"/>
    <w:rPr>
      <w:w w:val="100"/>
      <w:effect w:val="none"/>
      <w:vertAlign w:val="baseline"/>
      <w:em w:val="none"/>
    </w:rPr>
  </w:style>
  <w:style w:type="character" w:customStyle="1" w:styleId="tlid-translationtranslation">
    <w:name w:val="tlid-translation translation"/>
    <w:uiPriority w:val="99"/>
    <w:rsid w:val="003F01FF"/>
    <w:rPr>
      <w:w w:val="100"/>
      <w:effect w:val="none"/>
      <w:vertAlign w:val="baseline"/>
      <w:em w:val="none"/>
    </w:rPr>
  </w:style>
  <w:style w:type="character" w:styleId="HTML">
    <w:name w:val="HTML Cite"/>
    <w:basedOn w:val="a0"/>
    <w:uiPriority w:val="99"/>
    <w:rsid w:val="003F01FF"/>
    <w:rPr>
      <w:i/>
      <w:iCs/>
      <w:w w:val="100"/>
      <w:effect w:val="none"/>
      <w:vertAlign w:val="baseline"/>
      <w:em w:val="none"/>
    </w:rPr>
  </w:style>
  <w:style w:type="character" w:customStyle="1" w:styleId="ab">
    <w:name w:val="Основной текст с отступом Знак"/>
    <w:uiPriority w:val="99"/>
    <w:rsid w:val="003F01FF"/>
    <w:rPr>
      <w:w w:val="100"/>
      <w:sz w:val="24"/>
      <w:szCs w:val="24"/>
      <w:effect w:val="none"/>
      <w:vertAlign w:val="baseline"/>
      <w:em w:val="none"/>
      <w:lang w:val="uk-UA"/>
    </w:rPr>
  </w:style>
  <w:style w:type="character" w:customStyle="1" w:styleId="xfm86327497">
    <w:name w:val="xfm_86327497"/>
    <w:basedOn w:val="15"/>
    <w:uiPriority w:val="99"/>
    <w:rsid w:val="003F01FF"/>
    <w:rPr>
      <w:w w:val="100"/>
      <w:effect w:val="none"/>
      <w:vertAlign w:val="baseline"/>
      <w:em w:val="none"/>
    </w:rPr>
  </w:style>
  <w:style w:type="character" w:customStyle="1" w:styleId="xfmc2">
    <w:name w:val="xfmc2"/>
    <w:basedOn w:val="15"/>
    <w:uiPriority w:val="99"/>
    <w:rsid w:val="003F01FF"/>
    <w:rPr>
      <w:w w:val="100"/>
      <w:effect w:val="none"/>
      <w:vertAlign w:val="baseline"/>
      <w:em w:val="none"/>
    </w:rPr>
  </w:style>
  <w:style w:type="character" w:customStyle="1" w:styleId="tlid-translation">
    <w:name w:val="tlid-translation"/>
    <w:uiPriority w:val="99"/>
    <w:rsid w:val="003F01FF"/>
    <w:rPr>
      <w:w w:val="100"/>
      <w:effect w:val="none"/>
      <w:vertAlign w:val="baseline"/>
      <w:em w:val="none"/>
    </w:rPr>
  </w:style>
  <w:style w:type="character" w:customStyle="1" w:styleId="abstitle1">
    <w:name w:val="abs_title1"/>
    <w:uiPriority w:val="99"/>
    <w:rsid w:val="003F01FF"/>
    <w:rPr>
      <w:b/>
      <w:bCs/>
      <w:color w:val="auto"/>
      <w:w w:val="100"/>
      <w:effect w:val="none"/>
      <w:vertAlign w:val="baseline"/>
      <w:em w:val="none"/>
    </w:rPr>
  </w:style>
  <w:style w:type="character" w:customStyle="1" w:styleId="title-formula">
    <w:name w:val="title-formula"/>
    <w:basedOn w:val="15"/>
    <w:uiPriority w:val="99"/>
    <w:rsid w:val="003F01FF"/>
    <w:rPr>
      <w:w w:val="100"/>
      <w:effect w:val="none"/>
      <w:vertAlign w:val="baseline"/>
      <w:em w:val="none"/>
    </w:rPr>
  </w:style>
  <w:style w:type="character" w:customStyle="1" w:styleId="txb-">
    <w:name w:val="txb-"/>
    <w:basedOn w:val="15"/>
    <w:uiPriority w:val="99"/>
    <w:rsid w:val="003F01FF"/>
    <w:rPr>
      <w:w w:val="100"/>
      <w:effect w:val="none"/>
      <w:vertAlign w:val="baseline"/>
      <w:em w:val="none"/>
    </w:rPr>
  </w:style>
  <w:style w:type="character" w:customStyle="1" w:styleId="txbi-x-x-70">
    <w:name w:val="txbi-x-x-70"/>
    <w:basedOn w:val="15"/>
    <w:uiPriority w:val="99"/>
    <w:rsid w:val="003F01FF"/>
    <w:rPr>
      <w:w w:val="100"/>
      <w:effect w:val="none"/>
      <w:vertAlign w:val="baseline"/>
      <w:em w:val="none"/>
    </w:rPr>
  </w:style>
  <w:style w:type="character" w:customStyle="1" w:styleId="txb-x-x-70">
    <w:name w:val="txb-x-x-70"/>
    <w:basedOn w:val="15"/>
    <w:uiPriority w:val="99"/>
    <w:rsid w:val="003F01FF"/>
    <w:rPr>
      <w:w w:val="100"/>
      <w:effect w:val="none"/>
      <w:vertAlign w:val="baseline"/>
      <w:em w:val="none"/>
    </w:rPr>
  </w:style>
  <w:style w:type="character" w:customStyle="1" w:styleId="SPIEpapertitleCharChar">
    <w:name w:val="SPIE paper title Char Char"/>
    <w:uiPriority w:val="99"/>
    <w:rsid w:val="003F01FF"/>
    <w:rPr>
      <w:rFonts w:ascii="Calibri" w:hAnsi="Calibri" w:cs="Calibri"/>
      <w:b/>
      <w:bCs/>
      <w:w w:val="100"/>
      <w:sz w:val="22"/>
      <w:szCs w:val="22"/>
      <w:effect w:val="none"/>
      <w:vertAlign w:val="baseline"/>
      <w:em w:val="none"/>
      <w:lang w:val="en-US"/>
    </w:rPr>
  </w:style>
  <w:style w:type="character" w:customStyle="1" w:styleId="ac">
    <w:name w:val="Верхний колонтитул Знак"/>
    <w:uiPriority w:val="99"/>
    <w:rsid w:val="003F01FF"/>
    <w:rPr>
      <w:w w:val="100"/>
      <w:sz w:val="24"/>
      <w:szCs w:val="24"/>
      <w:effect w:val="none"/>
      <w:vertAlign w:val="baseline"/>
      <w:em w:val="none"/>
      <w:lang w:val="uk-UA"/>
    </w:rPr>
  </w:style>
  <w:style w:type="character" w:customStyle="1" w:styleId="ad">
    <w:name w:val="Символ нумерации"/>
    <w:uiPriority w:val="99"/>
    <w:rsid w:val="003F01FF"/>
    <w:rPr>
      <w:w w:val="100"/>
      <w:effect w:val="none"/>
      <w:vertAlign w:val="baseline"/>
      <w:em w:val="none"/>
    </w:rPr>
  </w:style>
  <w:style w:type="character" w:customStyle="1" w:styleId="ae">
    <w:name w:val="Маркеры списка"/>
    <w:uiPriority w:val="99"/>
    <w:rsid w:val="003F01FF"/>
    <w:rPr>
      <w:rFonts w:ascii="OpenSymbol" w:eastAsia="Times New Roman" w:hAnsi="OpenSymbol" w:cs="OpenSymbol"/>
      <w:w w:val="100"/>
      <w:effect w:val="none"/>
      <w:vertAlign w:val="baseline"/>
      <w:em w:val="none"/>
    </w:rPr>
  </w:style>
  <w:style w:type="paragraph" w:customStyle="1" w:styleId="af">
    <w:name w:val="Заголовок"/>
    <w:basedOn w:val="10"/>
    <w:next w:val="12"/>
    <w:uiPriority w:val="99"/>
    <w:rsid w:val="003F01FF"/>
    <w:pPr>
      <w:keepNext/>
      <w:spacing w:before="240" w:after="120"/>
    </w:pPr>
    <w:rPr>
      <w:rFonts w:ascii="Arial" w:eastAsia="Microsoft YaHei" w:hAnsi="Arial" w:cs="Arial"/>
      <w:sz w:val="28"/>
      <w:szCs w:val="28"/>
    </w:rPr>
  </w:style>
  <w:style w:type="paragraph" w:customStyle="1" w:styleId="12">
    <w:name w:val="Основний текст1"/>
    <w:basedOn w:val="10"/>
    <w:uiPriority w:val="99"/>
    <w:rsid w:val="003F01FF"/>
    <w:pPr>
      <w:spacing w:after="120"/>
    </w:pPr>
  </w:style>
  <w:style w:type="paragraph" w:styleId="af0">
    <w:name w:val="List"/>
    <w:basedOn w:val="12"/>
    <w:uiPriority w:val="99"/>
    <w:rsid w:val="003F01FF"/>
  </w:style>
  <w:style w:type="paragraph" w:customStyle="1" w:styleId="1b">
    <w:name w:val="Название1"/>
    <w:basedOn w:val="10"/>
    <w:uiPriority w:val="99"/>
    <w:rsid w:val="003F01FF"/>
    <w:pPr>
      <w:suppressLineNumbers/>
      <w:spacing w:before="120" w:after="120"/>
    </w:pPr>
    <w:rPr>
      <w:i/>
      <w:iCs/>
    </w:rPr>
  </w:style>
  <w:style w:type="paragraph" w:customStyle="1" w:styleId="1c">
    <w:name w:val="Указатель1"/>
    <w:basedOn w:val="10"/>
    <w:uiPriority w:val="99"/>
    <w:rsid w:val="003F01FF"/>
    <w:pPr>
      <w:suppressLineNumbers/>
    </w:pPr>
  </w:style>
  <w:style w:type="paragraph" w:customStyle="1" w:styleId="210">
    <w:name w:val="Основной текст с отступом 21"/>
    <w:basedOn w:val="10"/>
    <w:uiPriority w:val="99"/>
    <w:rsid w:val="003F01FF"/>
    <w:pPr>
      <w:widowControl w:val="0"/>
      <w:autoSpaceDE w:val="0"/>
      <w:spacing w:after="120" w:line="480" w:lineRule="auto"/>
      <w:ind w:left="283" w:firstLine="0"/>
    </w:pPr>
    <w:rPr>
      <w:rFonts w:ascii="Arial" w:hAnsi="Arial" w:cs="Arial"/>
      <w:sz w:val="20"/>
      <w:szCs w:val="20"/>
      <w:lang w:val="ru-RU"/>
    </w:rPr>
  </w:style>
  <w:style w:type="paragraph" w:customStyle="1" w:styleId="1d">
    <w:name w:val="Основний текст з відступом1"/>
    <w:basedOn w:val="10"/>
    <w:uiPriority w:val="99"/>
    <w:rsid w:val="003F01FF"/>
    <w:pPr>
      <w:spacing w:after="120"/>
      <w:ind w:left="283" w:firstLine="0"/>
    </w:pPr>
  </w:style>
  <w:style w:type="paragraph" w:customStyle="1" w:styleId="1e">
    <w:name w:val="Нижній колонтитул1"/>
    <w:basedOn w:val="10"/>
    <w:uiPriority w:val="99"/>
    <w:rsid w:val="003F01FF"/>
    <w:pPr>
      <w:tabs>
        <w:tab w:val="center" w:pos="4677"/>
        <w:tab w:val="right" w:pos="9355"/>
      </w:tabs>
    </w:pPr>
  </w:style>
  <w:style w:type="paragraph" w:customStyle="1" w:styleId="1f">
    <w:name w:val="Верхній колонтитул1"/>
    <w:basedOn w:val="10"/>
    <w:uiPriority w:val="99"/>
    <w:rsid w:val="003F01FF"/>
    <w:pPr>
      <w:tabs>
        <w:tab w:val="center" w:pos="4677"/>
        <w:tab w:val="right" w:pos="9355"/>
      </w:tabs>
    </w:pPr>
  </w:style>
  <w:style w:type="paragraph" w:customStyle="1" w:styleId="1f0">
    <w:name w:val="Текст у виносці1"/>
    <w:basedOn w:val="10"/>
    <w:uiPriority w:val="99"/>
    <w:rsid w:val="003F01FF"/>
    <w:rPr>
      <w:rFonts w:ascii="Tahoma" w:hAnsi="Tahoma" w:cs="Tahoma"/>
      <w:sz w:val="16"/>
      <w:szCs w:val="16"/>
    </w:rPr>
  </w:style>
  <w:style w:type="paragraph" w:customStyle="1" w:styleId="1f1">
    <w:name w:val="Назва1"/>
    <w:basedOn w:val="10"/>
    <w:next w:val="10"/>
    <w:uiPriority w:val="99"/>
    <w:rsid w:val="003F01FF"/>
    <w:pPr>
      <w:spacing w:before="240" w:after="60"/>
      <w:jc w:val="center"/>
    </w:pPr>
    <w:rPr>
      <w:rFonts w:ascii="Cambria" w:hAnsi="Cambria" w:cs="Cambria"/>
      <w:b/>
      <w:bCs/>
      <w:kern w:val="1"/>
      <w:sz w:val="32"/>
      <w:szCs w:val="32"/>
    </w:rPr>
  </w:style>
  <w:style w:type="paragraph" w:customStyle="1" w:styleId="1f2">
    <w:name w:val="Підзаголовок1"/>
    <w:basedOn w:val="af"/>
    <w:next w:val="12"/>
    <w:uiPriority w:val="99"/>
    <w:rsid w:val="003F01FF"/>
    <w:pPr>
      <w:jc w:val="center"/>
    </w:pPr>
    <w:rPr>
      <w:i/>
      <w:iCs/>
    </w:rPr>
  </w:style>
  <w:style w:type="paragraph" w:styleId="af1">
    <w:name w:val="List Paragraph"/>
    <w:basedOn w:val="10"/>
    <w:uiPriority w:val="34"/>
    <w:qFormat/>
    <w:rsid w:val="003F01FF"/>
    <w:pPr>
      <w:spacing w:after="200" w:line="276" w:lineRule="auto"/>
      <w:ind w:left="720" w:firstLine="0"/>
    </w:pPr>
    <w:rPr>
      <w:rFonts w:ascii="Calibri" w:hAnsi="Calibri" w:cs="Calibri"/>
      <w:sz w:val="22"/>
      <w:szCs w:val="22"/>
      <w:lang w:val="ru-RU"/>
    </w:rPr>
  </w:style>
  <w:style w:type="paragraph" w:customStyle="1" w:styleId="211">
    <w:name w:val="Основной текст 21"/>
    <w:basedOn w:val="10"/>
    <w:uiPriority w:val="99"/>
    <w:rsid w:val="003F01FF"/>
    <w:pPr>
      <w:spacing w:after="120" w:line="480" w:lineRule="auto"/>
    </w:pPr>
  </w:style>
  <w:style w:type="paragraph" w:customStyle="1" w:styleId="1f3">
    <w:name w:val="Звичайний (веб)1"/>
    <w:basedOn w:val="10"/>
    <w:uiPriority w:val="99"/>
    <w:rsid w:val="003F01FF"/>
    <w:pPr>
      <w:spacing w:before="280" w:after="280"/>
    </w:pPr>
    <w:rPr>
      <w:lang w:val="ru-RU"/>
    </w:rPr>
  </w:style>
  <w:style w:type="paragraph" w:customStyle="1" w:styleId="Default">
    <w:name w:val="Default"/>
    <w:uiPriority w:val="99"/>
    <w:rsid w:val="003F01FF"/>
    <w:pPr>
      <w:autoSpaceDE w:val="0"/>
      <w:spacing w:line="1" w:lineRule="atLeast"/>
      <w:ind w:leftChars="-1" w:left="-1" w:hangingChars="1" w:hanging="1"/>
      <w:textDirection w:val="btLr"/>
      <w:textAlignment w:val="top"/>
      <w:outlineLvl w:val="0"/>
    </w:pPr>
    <w:rPr>
      <w:color w:val="000000"/>
      <w:position w:val="-1"/>
      <w:sz w:val="24"/>
      <w:szCs w:val="24"/>
      <w:lang w:eastAsia="ar-SA"/>
    </w:rPr>
  </w:style>
  <w:style w:type="paragraph" w:customStyle="1" w:styleId="1f4">
    <w:name w:val="Текст примечания1"/>
    <w:basedOn w:val="10"/>
    <w:uiPriority w:val="99"/>
    <w:rsid w:val="003F01FF"/>
    <w:rPr>
      <w:sz w:val="20"/>
      <w:szCs w:val="20"/>
    </w:rPr>
  </w:style>
  <w:style w:type="paragraph" w:customStyle="1" w:styleId="1f5">
    <w:name w:val="Тема примітки1"/>
    <w:basedOn w:val="1f4"/>
    <w:next w:val="1f4"/>
    <w:uiPriority w:val="99"/>
    <w:rsid w:val="003F01FF"/>
    <w:rPr>
      <w:b/>
      <w:bCs/>
    </w:rPr>
  </w:style>
  <w:style w:type="paragraph" w:customStyle="1" w:styleId="SPIEpapertitle">
    <w:name w:val="SPIE paper title"/>
    <w:basedOn w:val="10"/>
    <w:uiPriority w:val="99"/>
    <w:rsid w:val="003F01FF"/>
    <w:pPr>
      <w:jc w:val="center"/>
    </w:pPr>
    <w:rPr>
      <w:rFonts w:ascii="Calibri" w:hAnsi="Calibri" w:cs="Calibri"/>
      <w:b/>
      <w:bCs/>
      <w:sz w:val="20"/>
      <w:szCs w:val="20"/>
      <w:lang w:val="en-US"/>
    </w:rPr>
  </w:style>
  <w:style w:type="paragraph" w:customStyle="1" w:styleId="af2">
    <w:name w:val="Содержимое таблицы"/>
    <w:basedOn w:val="10"/>
    <w:uiPriority w:val="99"/>
    <w:rsid w:val="003F01FF"/>
    <w:pPr>
      <w:suppressLineNumbers/>
    </w:pPr>
  </w:style>
  <w:style w:type="paragraph" w:customStyle="1" w:styleId="af3">
    <w:name w:val="Заголовок таблицы"/>
    <w:basedOn w:val="af2"/>
    <w:uiPriority w:val="99"/>
    <w:rsid w:val="003F01FF"/>
    <w:pPr>
      <w:jc w:val="center"/>
    </w:pPr>
    <w:rPr>
      <w:b/>
      <w:bCs/>
    </w:rPr>
  </w:style>
  <w:style w:type="paragraph" w:customStyle="1" w:styleId="af4">
    <w:name w:val="Содержимое врезки"/>
    <w:basedOn w:val="12"/>
    <w:uiPriority w:val="99"/>
    <w:rsid w:val="003F01FF"/>
  </w:style>
  <w:style w:type="paragraph" w:styleId="af5">
    <w:name w:val="Subtitle"/>
    <w:basedOn w:val="a"/>
    <w:next w:val="a"/>
    <w:link w:val="af6"/>
    <w:uiPriority w:val="99"/>
    <w:qFormat/>
    <w:rsid w:val="003F01FF"/>
    <w:pPr>
      <w:keepNext/>
      <w:keepLines/>
      <w:spacing w:before="360" w:after="80"/>
    </w:pPr>
    <w:rPr>
      <w:rFonts w:ascii="Georgia" w:hAnsi="Georgia" w:cs="Georgia"/>
      <w:i/>
      <w:iCs/>
      <w:color w:val="666666"/>
      <w:sz w:val="48"/>
      <w:szCs w:val="48"/>
    </w:rPr>
  </w:style>
  <w:style w:type="character" w:customStyle="1" w:styleId="af6">
    <w:name w:val="Подзаголовок Знак"/>
    <w:basedOn w:val="a0"/>
    <w:link w:val="af5"/>
    <w:uiPriority w:val="99"/>
    <w:rsid w:val="008A4F1F"/>
    <w:rPr>
      <w:rFonts w:asciiTheme="majorHAnsi" w:eastAsiaTheme="majorEastAsia" w:hAnsiTheme="majorHAnsi" w:cstheme="majorBidi"/>
      <w:sz w:val="24"/>
      <w:szCs w:val="24"/>
      <w:lang w:val="uk-UA"/>
    </w:rPr>
  </w:style>
  <w:style w:type="table" w:customStyle="1" w:styleId="af7">
    <w:name w:val="Стиль"/>
    <w:basedOn w:val="TableNormal1"/>
    <w:uiPriority w:val="99"/>
    <w:rsid w:val="003F01FF"/>
    <w:tblPr>
      <w:tblStyleRowBandSize w:val="1"/>
      <w:tblStyleColBandSize w:val="1"/>
      <w:tblCellMar>
        <w:top w:w="0" w:type="dxa"/>
        <w:left w:w="108" w:type="dxa"/>
        <w:bottom w:w="0" w:type="dxa"/>
        <w:right w:w="108" w:type="dxa"/>
      </w:tblCellMar>
    </w:tblPr>
  </w:style>
  <w:style w:type="table" w:customStyle="1" w:styleId="8">
    <w:name w:val="Стиль8"/>
    <w:basedOn w:val="TableNormal1"/>
    <w:uiPriority w:val="99"/>
    <w:rsid w:val="003F01FF"/>
    <w:tblPr>
      <w:tblStyleRowBandSize w:val="1"/>
      <w:tblStyleColBandSize w:val="1"/>
      <w:tblCellMar>
        <w:top w:w="0" w:type="dxa"/>
        <w:left w:w="108" w:type="dxa"/>
        <w:bottom w:w="0" w:type="dxa"/>
        <w:right w:w="108" w:type="dxa"/>
      </w:tblCellMar>
    </w:tblPr>
  </w:style>
  <w:style w:type="table" w:customStyle="1" w:styleId="7">
    <w:name w:val="Стиль7"/>
    <w:basedOn w:val="TableNormal1"/>
    <w:uiPriority w:val="99"/>
    <w:rsid w:val="003F01FF"/>
    <w:tblPr>
      <w:tblStyleRowBandSize w:val="1"/>
      <w:tblStyleColBandSize w:val="1"/>
      <w:tblCellMar>
        <w:top w:w="0" w:type="dxa"/>
        <w:left w:w="108" w:type="dxa"/>
        <w:bottom w:w="0" w:type="dxa"/>
        <w:right w:w="108" w:type="dxa"/>
      </w:tblCellMar>
    </w:tblPr>
  </w:style>
  <w:style w:type="table" w:customStyle="1" w:styleId="61">
    <w:name w:val="Стиль6"/>
    <w:basedOn w:val="TableNormal1"/>
    <w:uiPriority w:val="99"/>
    <w:rsid w:val="003F01FF"/>
    <w:tblPr>
      <w:tblStyleRowBandSize w:val="1"/>
      <w:tblStyleColBandSize w:val="1"/>
      <w:tblCellMar>
        <w:top w:w="0" w:type="dxa"/>
        <w:left w:w="108" w:type="dxa"/>
        <w:bottom w:w="0" w:type="dxa"/>
        <w:right w:w="108" w:type="dxa"/>
      </w:tblCellMar>
    </w:tblPr>
  </w:style>
  <w:style w:type="table" w:customStyle="1" w:styleId="51">
    <w:name w:val="Стиль5"/>
    <w:basedOn w:val="TableNormal1"/>
    <w:uiPriority w:val="99"/>
    <w:rsid w:val="003F01FF"/>
    <w:tblPr>
      <w:tblStyleRowBandSize w:val="1"/>
      <w:tblStyleColBandSize w:val="1"/>
      <w:tblCellMar>
        <w:top w:w="0" w:type="dxa"/>
        <w:left w:w="108" w:type="dxa"/>
        <w:bottom w:w="0" w:type="dxa"/>
        <w:right w:w="108" w:type="dxa"/>
      </w:tblCellMar>
    </w:tblPr>
  </w:style>
  <w:style w:type="table" w:customStyle="1" w:styleId="41">
    <w:name w:val="Стиль4"/>
    <w:basedOn w:val="TableNormal1"/>
    <w:uiPriority w:val="99"/>
    <w:rsid w:val="003F01FF"/>
    <w:tblPr>
      <w:tblStyleRowBandSize w:val="1"/>
      <w:tblStyleColBandSize w:val="1"/>
      <w:tblCellMar>
        <w:top w:w="0" w:type="dxa"/>
        <w:left w:w="108" w:type="dxa"/>
        <w:bottom w:w="0" w:type="dxa"/>
        <w:right w:w="108" w:type="dxa"/>
      </w:tblCellMar>
    </w:tblPr>
  </w:style>
  <w:style w:type="table" w:customStyle="1" w:styleId="31">
    <w:name w:val="Стиль3"/>
    <w:basedOn w:val="TableNormal1"/>
    <w:uiPriority w:val="99"/>
    <w:rsid w:val="003F01FF"/>
    <w:tblPr>
      <w:tblStyleRowBandSize w:val="1"/>
      <w:tblStyleColBandSize w:val="1"/>
      <w:tblCellMar>
        <w:top w:w="0" w:type="dxa"/>
        <w:left w:w="108" w:type="dxa"/>
        <w:bottom w:w="0" w:type="dxa"/>
        <w:right w:w="108" w:type="dxa"/>
      </w:tblCellMar>
    </w:tblPr>
  </w:style>
  <w:style w:type="table" w:customStyle="1" w:styleId="23">
    <w:name w:val="Стиль2"/>
    <w:basedOn w:val="TableNormal1"/>
    <w:uiPriority w:val="99"/>
    <w:rsid w:val="003F01FF"/>
    <w:tblPr>
      <w:tblStyleRowBandSize w:val="1"/>
      <w:tblStyleColBandSize w:val="1"/>
      <w:tblCellMar>
        <w:top w:w="0" w:type="dxa"/>
        <w:left w:w="108" w:type="dxa"/>
        <w:bottom w:w="0" w:type="dxa"/>
        <w:right w:w="108" w:type="dxa"/>
      </w:tblCellMar>
    </w:tblPr>
  </w:style>
  <w:style w:type="table" w:customStyle="1" w:styleId="1f6">
    <w:name w:val="Стиль1"/>
    <w:basedOn w:val="TableNormal1"/>
    <w:uiPriority w:val="99"/>
    <w:rsid w:val="003F01FF"/>
    <w:tblPr>
      <w:tblStyleRowBandSize w:val="1"/>
      <w:tblStyleColBandSize w:val="1"/>
      <w:tblCellMar>
        <w:top w:w="0" w:type="dxa"/>
        <w:left w:w="108" w:type="dxa"/>
        <w:bottom w:w="0" w:type="dxa"/>
        <w:right w:w="108" w:type="dxa"/>
      </w:tblCellMar>
    </w:tblPr>
  </w:style>
  <w:style w:type="paragraph" w:styleId="af8">
    <w:name w:val="annotation text"/>
    <w:basedOn w:val="a"/>
    <w:link w:val="1f7"/>
    <w:uiPriority w:val="99"/>
    <w:semiHidden/>
    <w:rsid w:val="003F01FF"/>
  </w:style>
  <w:style w:type="character" w:customStyle="1" w:styleId="1f7">
    <w:name w:val="Текст примечания Знак1"/>
    <w:basedOn w:val="a0"/>
    <w:link w:val="af8"/>
    <w:uiPriority w:val="99"/>
    <w:semiHidden/>
    <w:rsid w:val="003F01FF"/>
  </w:style>
  <w:style w:type="character" w:styleId="af9">
    <w:name w:val="annotation reference"/>
    <w:basedOn w:val="a0"/>
    <w:uiPriority w:val="99"/>
    <w:semiHidden/>
    <w:rsid w:val="003F01FF"/>
    <w:rPr>
      <w:sz w:val="16"/>
      <w:szCs w:val="16"/>
    </w:rPr>
  </w:style>
  <w:style w:type="paragraph" w:styleId="afa">
    <w:name w:val="Balloon Text"/>
    <w:basedOn w:val="a"/>
    <w:link w:val="1f8"/>
    <w:uiPriority w:val="99"/>
    <w:semiHidden/>
    <w:rsid w:val="005A6892"/>
    <w:rPr>
      <w:rFonts w:ascii="Tahoma" w:hAnsi="Tahoma" w:cs="Tahoma"/>
      <w:sz w:val="16"/>
      <w:szCs w:val="16"/>
    </w:rPr>
  </w:style>
  <w:style w:type="character" w:customStyle="1" w:styleId="1f8">
    <w:name w:val="Текст выноски Знак1"/>
    <w:basedOn w:val="a0"/>
    <w:link w:val="afa"/>
    <w:uiPriority w:val="99"/>
    <w:semiHidden/>
    <w:rsid w:val="005A6892"/>
    <w:rPr>
      <w:rFonts w:ascii="Tahoma" w:hAnsi="Tahoma" w:cs="Tahoma"/>
      <w:sz w:val="16"/>
      <w:szCs w:val="16"/>
    </w:rPr>
  </w:style>
  <w:style w:type="paragraph" w:styleId="afb">
    <w:name w:val="header"/>
    <w:basedOn w:val="a"/>
    <w:link w:val="1f9"/>
    <w:uiPriority w:val="99"/>
    <w:unhideWhenUsed/>
    <w:rsid w:val="00FC4C80"/>
    <w:pPr>
      <w:tabs>
        <w:tab w:val="center" w:pos="4677"/>
        <w:tab w:val="right" w:pos="9355"/>
      </w:tabs>
    </w:pPr>
  </w:style>
  <w:style w:type="character" w:customStyle="1" w:styleId="1f9">
    <w:name w:val="Верхний колонтитул Знак1"/>
    <w:basedOn w:val="a0"/>
    <w:link w:val="afb"/>
    <w:uiPriority w:val="99"/>
    <w:semiHidden/>
    <w:rsid w:val="00FC4C80"/>
    <w:rPr>
      <w:sz w:val="20"/>
      <w:szCs w:val="20"/>
      <w:lang w:val="uk-UA"/>
    </w:rPr>
  </w:style>
  <w:style w:type="paragraph" w:styleId="afc">
    <w:name w:val="footer"/>
    <w:basedOn w:val="a"/>
    <w:link w:val="afd"/>
    <w:uiPriority w:val="99"/>
    <w:unhideWhenUsed/>
    <w:rsid w:val="00FC4C80"/>
    <w:pPr>
      <w:tabs>
        <w:tab w:val="center" w:pos="4677"/>
        <w:tab w:val="right" w:pos="9355"/>
      </w:tabs>
    </w:pPr>
  </w:style>
  <w:style w:type="character" w:customStyle="1" w:styleId="afd">
    <w:name w:val="Нижний колонтитул Знак"/>
    <w:basedOn w:val="a0"/>
    <w:link w:val="afc"/>
    <w:uiPriority w:val="99"/>
    <w:rsid w:val="00FC4C80"/>
    <w:rPr>
      <w:sz w:val="20"/>
      <w:szCs w:val="20"/>
      <w:lang w:val="uk-UA"/>
    </w:rPr>
  </w:style>
  <w:style w:type="character" w:styleId="afe">
    <w:name w:val="Hyperlink"/>
    <w:basedOn w:val="a0"/>
    <w:uiPriority w:val="99"/>
    <w:unhideWhenUsed/>
    <w:rsid w:val="000C20BF"/>
    <w:rPr>
      <w:color w:val="0000FF" w:themeColor="hyperlink"/>
      <w:u w:val="single"/>
    </w:rPr>
  </w:style>
  <w:style w:type="paragraph" w:customStyle="1" w:styleId="rvps2">
    <w:name w:val="rvps2"/>
    <w:basedOn w:val="a"/>
    <w:rsid w:val="000C20BF"/>
    <w:pPr>
      <w:spacing w:before="100" w:beforeAutospacing="1" w:after="100" w:afterAutospacing="1"/>
    </w:pPr>
    <w:rPr>
      <w:sz w:val="24"/>
      <w:szCs w:val="24"/>
      <w:lang w:eastAsia="uk-UA"/>
    </w:rPr>
  </w:style>
  <w:style w:type="paragraph" w:styleId="HTML0">
    <w:name w:val="HTML Preformatted"/>
    <w:basedOn w:val="a"/>
    <w:link w:val="HTML1"/>
    <w:uiPriority w:val="99"/>
    <w:unhideWhenUsed/>
    <w:rsid w:val="000C20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1">
    <w:name w:val="Стандартный HTML Знак"/>
    <w:basedOn w:val="a0"/>
    <w:link w:val="HTML0"/>
    <w:uiPriority w:val="99"/>
    <w:rsid w:val="000C20BF"/>
    <w:rPr>
      <w:rFonts w:ascii="Courier New" w:hAnsi="Courier New" w:cs="Courier New"/>
      <w:sz w:val="20"/>
      <w:szCs w:val="20"/>
    </w:rPr>
  </w:style>
  <w:style w:type="paragraph" w:customStyle="1" w:styleId="TableParagraph">
    <w:name w:val="Table Paragraph"/>
    <w:basedOn w:val="a"/>
    <w:uiPriority w:val="1"/>
    <w:qFormat/>
    <w:rsid w:val="0066260B"/>
    <w:pPr>
      <w:widowControl w:val="0"/>
      <w:autoSpaceDE w:val="0"/>
      <w:autoSpaceDN w:val="0"/>
      <w:ind w:left="7"/>
    </w:pPr>
    <w:rPr>
      <w:sz w:val="22"/>
      <w:szCs w:val="22"/>
      <w:lang w:eastAsia="en-US"/>
    </w:rPr>
  </w:style>
  <w:style w:type="character" w:customStyle="1" w:styleId="content-type-listtext">
    <w:name w:val="content-type-list__text"/>
    <w:rsid w:val="0066260B"/>
  </w:style>
  <w:style w:type="character" w:styleId="aff">
    <w:name w:val="page number"/>
    <w:rsid w:val="0066260B"/>
  </w:style>
  <w:style w:type="character" w:customStyle="1" w:styleId="addresscontact">
    <w:name w:val="address_contact"/>
    <w:basedOn w:val="a0"/>
    <w:uiPriority w:val="99"/>
    <w:rsid w:val="00910181"/>
  </w:style>
</w:styles>
</file>

<file path=word/webSettings.xml><?xml version="1.0" encoding="utf-8"?>
<w:webSettings xmlns:r="http://schemas.openxmlformats.org/officeDocument/2006/relationships" xmlns:w="http://schemas.openxmlformats.org/wordprocessingml/2006/main">
  <w:divs>
    <w:div w:id="12261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piedigitallibrary.org/profile/Mykola.Sorokatyi-4228223" TargetMode="External"/><Relationship Id="rId18" Type="http://schemas.openxmlformats.org/officeDocument/2006/relationships/hyperlink" Target="https://spubl.com.ua/uk/webina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piedigitallibrary.org/profile/notfound?author=Ihor_Fodchuk" TargetMode="External"/><Relationship Id="rId17" Type="http://schemas.openxmlformats.org/officeDocument/2006/relationships/hyperlink" Target="https://spubl.com.ua/uk" TargetMode="External"/><Relationship Id="rId2" Type="http://schemas.openxmlformats.org/officeDocument/2006/relationships/numbering" Target="numbering.xml"/><Relationship Id="rId16" Type="http://schemas.openxmlformats.org/officeDocument/2006/relationships/hyperlink" Target="http://www.sciencedirect.com/science/journal/01694332"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iedigitallibrary.org/profile/Petro.Fochuk-18941" TargetMode="External"/><Relationship Id="rId5" Type="http://schemas.openxmlformats.org/officeDocument/2006/relationships/webSettings" Target="webSettings.xml"/><Relationship Id="rId15" Type="http://schemas.openxmlformats.org/officeDocument/2006/relationships/hyperlink" Target="https://www.spiedigitallibrary.org/profile/Ralph.James-5899" TargetMode="External"/><Relationship Id="rId10" Type="http://schemas.openxmlformats.org/officeDocument/2006/relationships/hyperlink" Target="https://www.spiedigitallibrary.org/profile/Vi%D1%81tor.Strebezhev-4228214"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spiedigitallibrary.org/profile/Olena.Maslyanchuk-3204444" TargetMode="External"/><Relationship Id="rId14" Type="http://schemas.openxmlformats.org/officeDocument/2006/relationships/hyperlink" Target="https://www.spiedigitallibrary.org/profile/Aleksey.Bolotnikov-1257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29355-E0A5-43FC-9757-05024AED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23</Pages>
  <Words>26141</Words>
  <Characters>14901</Characters>
  <Application>Microsoft Office Word</Application>
  <DocSecurity>0</DocSecurity>
  <Lines>124</Lines>
  <Paragraphs>81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Nano</Company>
  <LinksUpToDate>false</LinksUpToDate>
  <CharactersWithSpaces>40961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O.Lozynsky</dc:creator>
  <cp:lastModifiedBy>Larisa</cp:lastModifiedBy>
  <cp:revision>44</cp:revision>
  <cp:lastPrinted>2024-12-04T11:33:00Z</cp:lastPrinted>
  <dcterms:created xsi:type="dcterms:W3CDTF">2023-04-25T07:10:00Z</dcterms:created>
  <dcterms:modified xsi:type="dcterms:W3CDTF">2025-03-12T11:40:00Z</dcterms:modified>
</cp:coreProperties>
</file>